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DB" w:rsidRPr="00BA0EFC" w:rsidRDefault="000C14DB" w:rsidP="00BA0EFC">
      <w:pPr>
        <w:pStyle w:val="LDStandard1"/>
        <w:spacing w:after="0"/>
        <w:rPr>
          <w:rFonts w:ascii="Arial Black" w:hAnsi="Arial Black"/>
          <w:sz w:val="28"/>
          <w:szCs w:val="28"/>
        </w:rPr>
      </w:pPr>
      <w:bookmarkStart w:id="0" w:name="_GoBack"/>
      <w:bookmarkEnd w:id="0"/>
      <w:r w:rsidRPr="00BA0EFC">
        <w:rPr>
          <w:rFonts w:ascii="Arial Black" w:hAnsi="Arial Black"/>
          <w:sz w:val="28"/>
          <w:szCs w:val="28"/>
        </w:rPr>
        <w:t>P</w:t>
      </w:r>
      <w:r w:rsidR="00BA0EFC" w:rsidRPr="00BA0EFC">
        <w:rPr>
          <w:rFonts w:ascii="Arial Black" w:hAnsi="Arial Black"/>
          <w:sz w:val="28"/>
          <w:szCs w:val="28"/>
        </w:rPr>
        <w:t>RIVACY AND INFORMATION SHARING POLICY - Summary</w:t>
      </w:r>
    </w:p>
    <w:p w:rsidR="00BA0EFC" w:rsidRDefault="00BA0EFC" w:rsidP="00BA0EFC">
      <w:pPr>
        <w:pStyle w:val="LDStandardBodyText"/>
        <w:spacing w:after="0"/>
        <w:rPr>
          <w:sz w:val="24"/>
          <w:szCs w:val="24"/>
          <w:lang w:eastAsia="en-AU"/>
        </w:rPr>
      </w:pPr>
    </w:p>
    <w:p w:rsidR="00C166E9" w:rsidRPr="00BA0EFC" w:rsidRDefault="00C166E9" w:rsidP="00BA0EFC">
      <w:pPr>
        <w:pStyle w:val="LDStandardBodyText"/>
        <w:spacing w:after="0"/>
        <w:rPr>
          <w:sz w:val="24"/>
          <w:szCs w:val="24"/>
        </w:rPr>
      </w:pPr>
      <w:r w:rsidRPr="00BA0EFC">
        <w:rPr>
          <w:sz w:val="24"/>
          <w:szCs w:val="24"/>
          <w:lang w:eastAsia="en-AU"/>
        </w:rPr>
        <w:t xml:space="preserve">This summary sets out the key points about how </w:t>
      </w:r>
      <w:r w:rsidR="00021DA6" w:rsidRPr="00BA0EFC">
        <w:rPr>
          <w:sz w:val="24"/>
          <w:szCs w:val="24"/>
          <w:lang w:eastAsia="en-AU"/>
        </w:rPr>
        <w:t>t</w:t>
      </w:r>
      <w:r w:rsidR="00B03FC3" w:rsidRPr="00BA0EFC">
        <w:rPr>
          <w:sz w:val="24"/>
          <w:szCs w:val="24"/>
          <w:lang w:eastAsia="en-AU"/>
        </w:rPr>
        <w:t>he Archdiocese of Canberra-Goulburn (</w:t>
      </w:r>
      <w:r w:rsidR="001E226B">
        <w:rPr>
          <w:b/>
          <w:sz w:val="24"/>
          <w:szCs w:val="24"/>
          <w:lang w:eastAsia="en-AU"/>
        </w:rPr>
        <w:t>chancery</w:t>
      </w:r>
      <w:r w:rsidR="00356294">
        <w:rPr>
          <w:b/>
          <w:sz w:val="24"/>
          <w:szCs w:val="24"/>
          <w:lang w:eastAsia="en-AU"/>
        </w:rPr>
        <w:t>, parishes and agencies</w:t>
      </w:r>
      <w:r w:rsidR="00B03FC3" w:rsidRPr="00BA0EFC">
        <w:rPr>
          <w:sz w:val="24"/>
          <w:szCs w:val="24"/>
          <w:lang w:eastAsia="en-AU"/>
        </w:rPr>
        <w:t>)</w:t>
      </w:r>
      <w:r w:rsidR="003606F0" w:rsidRPr="00BA0EFC">
        <w:rPr>
          <w:sz w:val="24"/>
          <w:szCs w:val="24"/>
        </w:rPr>
        <w:t xml:space="preserve"> </w:t>
      </w:r>
      <w:r w:rsidRPr="00BA0EFC">
        <w:rPr>
          <w:sz w:val="24"/>
          <w:szCs w:val="24"/>
        </w:rPr>
        <w:t xml:space="preserve">handle personal information.  </w:t>
      </w:r>
    </w:p>
    <w:p w:rsidR="00BA0EFC" w:rsidRDefault="00BA0EFC" w:rsidP="00BA0EFC">
      <w:pPr>
        <w:pStyle w:val="LDStandardBodyText"/>
        <w:spacing w:after="0"/>
        <w:rPr>
          <w:sz w:val="24"/>
          <w:szCs w:val="24"/>
        </w:rPr>
      </w:pPr>
    </w:p>
    <w:p w:rsidR="00C166E9" w:rsidRPr="00BA0EFC" w:rsidRDefault="001E226B" w:rsidP="00BA0EFC">
      <w:pPr>
        <w:pStyle w:val="LDStandardBodyText"/>
        <w:spacing w:after="0"/>
        <w:rPr>
          <w:sz w:val="24"/>
          <w:szCs w:val="24"/>
        </w:rPr>
      </w:pPr>
      <w:r>
        <w:rPr>
          <w:sz w:val="24"/>
          <w:szCs w:val="24"/>
        </w:rPr>
        <w:t xml:space="preserve">Personal information is collected, held, used and disclosed in order that the Archdiocese may </w:t>
      </w:r>
      <w:r w:rsidR="00C166E9" w:rsidRPr="00BA0EFC">
        <w:rPr>
          <w:sz w:val="24"/>
          <w:szCs w:val="24"/>
        </w:rPr>
        <w:t xml:space="preserve">carry out its many functions and activities under the </w:t>
      </w:r>
      <w:r w:rsidR="00C166E9" w:rsidRPr="00BA0EFC">
        <w:rPr>
          <w:i/>
          <w:sz w:val="24"/>
          <w:szCs w:val="24"/>
        </w:rPr>
        <w:t xml:space="preserve">Privacy Act 1988 </w:t>
      </w:r>
      <w:r w:rsidR="00C166E9" w:rsidRPr="00BA0EFC">
        <w:rPr>
          <w:sz w:val="24"/>
          <w:szCs w:val="24"/>
        </w:rPr>
        <w:t>(Cth) (</w:t>
      </w:r>
      <w:r w:rsidR="00C166E9" w:rsidRPr="00BA0EFC">
        <w:rPr>
          <w:b/>
          <w:sz w:val="24"/>
          <w:szCs w:val="24"/>
        </w:rPr>
        <w:t>Privacy Act</w:t>
      </w:r>
      <w:r w:rsidR="00C166E9" w:rsidRPr="00BA0EFC">
        <w:rPr>
          <w:sz w:val="24"/>
          <w:szCs w:val="24"/>
        </w:rPr>
        <w:t>).  When applicable it also handles personal information from time to time to comply with requirements relating to child protection and mandatory reporting.</w:t>
      </w:r>
    </w:p>
    <w:p w:rsidR="00BA0EFC" w:rsidRDefault="00BA0EFC" w:rsidP="00BA0EFC">
      <w:pPr>
        <w:pStyle w:val="LDStandardBodyText"/>
        <w:spacing w:after="0"/>
        <w:rPr>
          <w:sz w:val="24"/>
          <w:szCs w:val="24"/>
        </w:rPr>
      </w:pPr>
    </w:p>
    <w:p w:rsidR="00C166E9" w:rsidRDefault="005322FA" w:rsidP="00BA0EFC">
      <w:pPr>
        <w:pStyle w:val="LDStandardBodyText"/>
        <w:spacing w:after="0"/>
        <w:rPr>
          <w:sz w:val="24"/>
          <w:szCs w:val="24"/>
        </w:rPr>
      </w:pPr>
      <w:r w:rsidRPr="00BA0EFC">
        <w:rPr>
          <w:sz w:val="24"/>
          <w:szCs w:val="24"/>
        </w:rPr>
        <w:t>Persons</w:t>
      </w:r>
      <w:r w:rsidR="00C166E9" w:rsidRPr="00BA0EFC">
        <w:rPr>
          <w:sz w:val="24"/>
          <w:szCs w:val="24"/>
        </w:rPr>
        <w:t xml:space="preserve"> who are interested to know how</w:t>
      </w:r>
      <w:r w:rsidR="001E226B">
        <w:rPr>
          <w:sz w:val="24"/>
          <w:szCs w:val="24"/>
        </w:rPr>
        <w:t xml:space="preserve"> personal information is handled can read the Archdiocese’s detailed Privacy Policy </w:t>
      </w:r>
      <w:r w:rsidR="00C166E9" w:rsidRPr="00BA0EFC">
        <w:rPr>
          <w:sz w:val="24"/>
          <w:szCs w:val="24"/>
        </w:rPr>
        <w:t>located at</w:t>
      </w:r>
      <w:r w:rsidR="001E226B">
        <w:rPr>
          <w:sz w:val="24"/>
          <w:szCs w:val="24"/>
        </w:rPr>
        <w:t xml:space="preserve"> </w:t>
      </w:r>
      <w:hyperlink r:id="rId9" w:history="1">
        <w:r w:rsidR="001E226B" w:rsidRPr="00526569">
          <w:rPr>
            <w:rStyle w:val="Hyperlink"/>
            <w:sz w:val="24"/>
            <w:szCs w:val="24"/>
          </w:rPr>
          <w:t>http://cgcatholic.org.au/</w:t>
        </w:r>
      </w:hyperlink>
      <w:r w:rsidR="001E226B">
        <w:rPr>
          <w:sz w:val="24"/>
          <w:szCs w:val="24"/>
        </w:rPr>
        <w:t xml:space="preserve"> or</w:t>
      </w:r>
      <w:r w:rsidR="00BA0EFC">
        <w:rPr>
          <w:sz w:val="24"/>
          <w:szCs w:val="24"/>
        </w:rPr>
        <w:t xml:space="preserve"> </w:t>
      </w:r>
      <w:r w:rsidR="00BA0EFC" w:rsidRPr="00BA0EFC">
        <w:rPr>
          <w:color w:val="0070C0"/>
          <w:sz w:val="24"/>
          <w:szCs w:val="24"/>
        </w:rPr>
        <w:t>cg.org.au/chancery</w:t>
      </w:r>
      <w:r w:rsidR="00BA0EFC">
        <w:rPr>
          <w:sz w:val="24"/>
          <w:szCs w:val="24"/>
        </w:rPr>
        <w:t>.</w:t>
      </w:r>
    </w:p>
    <w:p w:rsidR="00BA0EFC" w:rsidRPr="00BA0EFC" w:rsidRDefault="00BA0EFC" w:rsidP="00BA0EFC">
      <w:pPr>
        <w:pStyle w:val="LDStandardBodyText"/>
        <w:spacing w:after="0"/>
        <w:rPr>
          <w:sz w:val="24"/>
          <w:szCs w:val="24"/>
        </w:rPr>
      </w:pPr>
    </w:p>
    <w:p w:rsidR="00E20937" w:rsidRPr="00007E40" w:rsidRDefault="003D2443" w:rsidP="003D2443">
      <w:pPr>
        <w:pStyle w:val="LDStandard3"/>
        <w:numPr>
          <w:ilvl w:val="0"/>
          <w:numId w:val="0"/>
        </w:numPr>
        <w:tabs>
          <w:tab w:val="num" w:pos="567"/>
        </w:tabs>
        <w:spacing w:after="0"/>
        <w:rPr>
          <w:rFonts w:ascii="Arial Black" w:hAnsi="Arial Black"/>
          <w:sz w:val="24"/>
          <w:szCs w:val="24"/>
        </w:rPr>
      </w:pPr>
      <w:r w:rsidRPr="00007E40">
        <w:rPr>
          <w:rFonts w:ascii="Arial Black" w:hAnsi="Arial Black"/>
          <w:sz w:val="24"/>
          <w:szCs w:val="24"/>
        </w:rPr>
        <w:t>1.0</w:t>
      </w:r>
      <w:r w:rsidRPr="00007E40">
        <w:rPr>
          <w:rFonts w:ascii="Arial Black" w:hAnsi="Arial Black"/>
          <w:sz w:val="24"/>
          <w:szCs w:val="24"/>
        </w:rPr>
        <w:tab/>
      </w:r>
      <w:r w:rsidR="00C166E9" w:rsidRPr="00007E40">
        <w:rPr>
          <w:rFonts w:ascii="Arial Black" w:hAnsi="Arial Black"/>
          <w:sz w:val="24"/>
          <w:szCs w:val="24"/>
        </w:rPr>
        <w:t>C</w:t>
      </w:r>
      <w:r w:rsidR="00BA0EFC" w:rsidRPr="00007E40">
        <w:rPr>
          <w:rFonts w:ascii="Arial Black" w:hAnsi="Arial Black"/>
          <w:sz w:val="24"/>
          <w:szCs w:val="24"/>
        </w:rPr>
        <w:t xml:space="preserve">OLLECTION OF PERSONAL INFORMATION </w:t>
      </w:r>
    </w:p>
    <w:p w:rsidR="009C6FFD" w:rsidRPr="00BA0EFC" w:rsidRDefault="001E226B" w:rsidP="00A47614">
      <w:pPr>
        <w:pStyle w:val="LDStandard3"/>
        <w:numPr>
          <w:ilvl w:val="1"/>
          <w:numId w:val="20"/>
        </w:numPr>
        <w:tabs>
          <w:tab w:val="left" w:pos="567"/>
        </w:tabs>
        <w:spacing w:after="0"/>
        <w:ind w:left="567" w:hanging="567"/>
        <w:rPr>
          <w:b w:val="0"/>
          <w:sz w:val="24"/>
          <w:szCs w:val="24"/>
          <w:lang w:eastAsia="en-AU"/>
        </w:rPr>
      </w:pPr>
      <w:r>
        <w:rPr>
          <w:b w:val="0"/>
          <w:sz w:val="24"/>
          <w:szCs w:val="24"/>
          <w:lang w:eastAsia="en-AU"/>
        </w:rPr>
        <w:t xml:space="preserve">Personal information is collected </w:t>
      </w:r>
      <w:r w:rsidR="00C166E9" w:rsidRPr="00BA0EFC">
        <w:rPr>
          <w:b w:val="0"/>
          <w:sz w:val="24"/>
          <w:szCs w:val="24"/>
          <w:lang w:eastAsia="en-AU"/>
        </w:rPr>
        <w:t>(including sensitive information)</w:t>
      </w:r>
      <w:r w:rsidR="009C6FFD" w:rsidRPr="00BA0EFC">
        <w:rPr>
          <w:b w:val="0"/>
          <w:sz w:val="24"/>
          <w:szCs w:val="24"/>
          <w:lang w:eastAsia="en-AU"/>
        </w:rPr>
        <w:t xml:space="preserve"> that is reasonably necessary </w:t>
      </w:r>
      <w:r>
        <w:rPr>
          <w:b w:val="0"/>
          <w:sz w:val="24"/>
          <w:szCs w:val="24"/>
          <w:lang w:eastAsia="en-AU"/>
        </w:rPr>
        <w:t xml:space="preserve">to carry out </w:t>
      </w:r>
      <w:r w:rsidR="009C6FFD" w:rsidRPr="00BA0EFC">
        <w:rPr>
          <w:b w:val="0"/>
          <w:sz w:val="24"/>
          <w:szCs w:val="24"/>
          <w:lang w:eastAsia="en-AU"/>
        </w:rPr>
        <w:t xml:space="preserve">one or more of </w:t>
      </w:r>
      <w:r>
        <w:rPr>
          <w:b w:val="0"/>
          <w:sz w:val="24"/>
          <w:szCs w:val="24"/>
          <w:lang w:eastAsia="en-AU"/>
        </w:rPr>
        <w:t xml:space="preserve">the church’s </w:t>
      </w:r>
      <w:r w:rsidR="009C6FFD" w:rsidRPr="00BA0EFC">
        <w:rPr>
          <w:b w:val="0"/>
          <w:sz w:val="24"/>
          <w:szCs w:val="24"/>
          <w:lang w:eastAsia="en-AU"/>
        </w:rPr>
        <w:t>functions or activities.</w:t>
      </w:r>
      <w:r w:rsidR="00C166E9" w:rsidRPr="00BA0EFC">
        <w:rPr>
          <w:b w:val="0"/>
          <w:sz w:val="24"/>
          <w:szCs w:val="24"/>
          <w:lang w:eastAsia="en-AU"/>
        </w:rPr>
        <w:t xml:space="preserve">  </w:t>
      </w:r>
    </w:p>
    <w:p w:rsidR="009C6FFD" w:rsidRPr="00BA0EFC" w:rsidRDefault="00BA0EFC" w:rsidP="00BA0EFC">
      <w:pPr>
        <w:pStyle w:val="LDIndent1"/>
        <w:tabs>
          <w:tab w:val="left" w:pos="567"/>
        </w:tabs>
        <w:spacing w:after="0"/>
        <w:ind w:left="567" w:hanging="567"/>
        <w:rPr>
          <w:sz w:val="24"/>
          <w:szCs w:val="24"/>
          <w:lang w:eastAsia="en-AU"/>
        </w:rPr>
      </w:pPr>
      <w:r>
        <w:rPr>
          <w:sz w:val="24"/>
          <w:szCs w:val="24"/>
          <w:lang w:eastAsia="en-AU"/>
        </w:rPr>
        <w:t>1.2</w:t>
      </w:r>
      <w:r>
        <w:rPr>
          <w:sz w:val="24"/>
          <w:szCs w:val="24"/>
          <w:lang w:eastAsia="en-AU"/>
        </w:rPr>
        <w:tab/>
      </w:r>
      <w:r w:rsidR="001E226B">
        <w:rPr>
          <w:sz w:val="24"/>
          <w:szCs w:val="24"/>
          <w:lang w:eastAsia="en-AU"/>
        </w:rPr>
        <w:t xml:space="preserve">A </w:t>
      </w:r>
      <w:r w:rsidR="009C6FFD" w:rsidRPr="00BA0EFC">
        <w:rPr>
          <w:sz w:val="24"/>
          <w:szCs w:val="24"/>
          <w:lang w:eastAsia="en-AU"/>
        </w:rPr>
        <w:t xml:space="preserve">multitude of functions, services and activities </w:t>
      </w:r>
      <w:r w:rsidR="00A076AD">
        <w:rPr>
          <w:sz w:val="24"/>
          <w:szCs w:val="24"/>
          <w:lang w:eastAsia="en-AU"/>
        </w:rPr>
        <w:t xml:space="preserve">exist </w:t>
      </w:r>
      <w:r w:rsidR="009C6FFD" w:rsidRPr="00BA0EFC">
        <w:rPr>
          <w:sz w:val="24"/>
          <w:szCs w:val="24"/>
          <w:lang w:eastAsia="en-AU"/>
        </w:rPr>
        <w:t>for the purpose of promoting the Catholic faith</w:t>
      </w:r>
      <w:r w:rsidR="001E226B">
        <w:rPr>
          <w:sz w:val="24"/>
          <w:szCs w:val="24"/>
          <w:lang w:eastAsia="en-AU"/>
        </w:rPr>
        <w:t xml:space="preserve">.  </w:t>
      </w:r>
      <w:r w:rsidR="009C6FFD" w:rsidRPr="00BA0EFC">
        <w:rPr>
          <w:sz w:val="24"/>
          <w:szCs w:val="24"/>
          <w:lang w:eastAsia="en-AU"/>
        </w:rPr>
        <w:t>This includes, among other things</w:t>
      </w:r>
      <w:r w:rsidR="00A076AD">
        <w:rPr>
          <w:sz w:val="24"/>
          <w:szCs w:val="24"/>
          <w:lang w:eastAsia="en-AU"/>
        </w:rPr>
        <w:t xml:space="preserve"> </w:t>
      </w:r>
      <w:r w:rsidR="00085457" w:rsidRPr="00BA0EFC">
        <w:rPr>
          <w:sz w:val="24"/>
          <w:szCs w:val="24"/>
          <w:lang w:eastAsia="en-AU"/>
        </w:rPr>
        <w:t xml:space="preserve">assisting and supporting parishes within the Archdiocese, liaising with members of the public, managing various ministries, such as hospitals, nursing homes and children's welfare centre and supporting the education office </w:t>
      </w:r>
      <w:r w:rsidR="00021DA6" w:rsidRPr="00BA0EFC">
        <w:rPr>
          <w:sz w:val="24"/>
          <w:szCs w:val="24"/>
          <w:lang w:eastAsia="en-AU"/>
        </w:rPr>
        <w:t xml:space="preserve">and </w:t>
      </w:r>
      <w:r w:rsidR="00085457" w:rsidRPr="00BA0EFC">
        <w:rPr>
          <w:sz w:val="24"/>
          <w:szCs w:val="24"/>
          <w:lang w:eastAsia="en-AU"/>
        </w:rPr>
        <w:t>systemic schools within the Archdiocese.</w:t>
      </w:r>
    </w:p>
    <w:p w:rsidR="00C166E9" w:rsidRPr="00BA0EFC" w:rsidRDefault="003D2443" w:rsidP="003D2443">
      <w:pPr>
        <w:pStyle w:val="LDIndent1"/>
        <w:tabs>
          <w:tab w:val="left" w:pos="567"/>
        </w:tabs>
        <w:spacing w:after="0"/>
        <w:ind w:left="567" w:hanging="567"/>
        <w:rPr>
          <w:sz w:val="24"/>
          <w:szCs w:val="24"/>
          <w:lang w:eastAsia="en-AU"/>
        </w:rPr>
      </w:pPr>
      <w:r>
        <w:rPr>
          <w:sz w:val="24"/>
          <w:szCs w:val="24"/>
          <w:lang w:eastAsia="en-AU"/>
        </w:rPr>
        <w:t>1.3</w:t>
      </w:r>
      <w:r>
        <w:rPr>
          <w:sz w:val="24"/>
          <w:szCs w:val="24"/>
          <w:lang w:eastAsia="en-AU"/>
        </w:rPr>
        <w:tab/>
      </w:r>
      <w:r w:rsidR="00C166E9" w:rsidRPr="00BA0EFC">
        <w:rPr>
          <w:sz w:val="24"/>
          <w:szCs w:val="24"/>
          <w:lang w:eastAsia="en-AU"/>
        </w:rPr>
        <w:t>The kinds of personal information collected will depend on the purpose of the collection, and can include name, contact information, bank account details, religious affiliation, date of birth etc.</w:t>
      </w:r>
    </w:p>
    <w:p w:rsidR="003606F0" w:rsidRPr="00BA0EFC" w:rsidRDefault="003D2443" w:rsidP="003D2443">
      <w:pPr>
        <w:pStyle w:val="LDIndent1"/>
        <w:spacing w:after="0"/>
        <w:ind w:left="567" w:hanging="567"/>
        <w:rPr>
          <w:sz w:val="24"/>
          <w:szCs w:val="24"/>
          <w:lang w:eastAsia="en-AU"/>
        </w:rPr>
      </w:pPr>
      <w:r>
        <w:rPr>
          <w:sz w:val="24"/>
          <w:szCs w:val="24"/>
          <w:lang w:eastAsia="en-AU"/>
        </w:rPr>
        <w:t>1.4</w:t>
      </w:r>
      <w:r>
        <w:rPr>
          <w:sz w:val="24"/>
          <w:szCs w:val="24"/>
          <w:lang w:eastAsia="en-AU"/>
        </w:rPr>
        <w:tab/>
      </w:r>
      <w:r w:rsidR="00A076AD">
        <w:rPr>
          <w:sz w:val="24"/>
          <w:szCs w:val="24"/>
          <w:lang w:eastAsia="en-AU"/>
        </w:rPr>
        <w:t>P</w:t>
      </w:r>
      <w:r w:rsidR="00085457" w:rsidRPr="00BA0EFC">
        <w:rPr>
          <w:sz w:val="24"/>
          <w:szCs w:val="24"/>
          <w:lang w:eastAsia="en-AU"/>
        </w:rPr>
        <w:t>ersonal information</w:t>
      </w:r>
      <w:r w:rsidR="00A076AD">
        <w:rPr>
          <w:sz w:val="24"/>
          <w:szCs w:val="24"/>
          <w:lang w:eastAsia="en-AU"/>
        </w:rPr>
        <w:t xml:space="preserve"> is collected</w:t>
      </w:r>
      <w:r w:rsidR="003606F0" w:rsidRPr="00BA0EFC">
        <w:rPr>
          <w:sz w:val="24"/>
          <w:szCs w:val="24"/>
          <w:lang w:eastAsia="en-AU"/>
        </w:rPr>
        <w:t xml:space="preserve"> from </w:t>
      </w:r>
      <w:r w:rsidR="00085457" w:rsidRPr="00BA0EFC">
        <w:rPr>
          <w:sz w:val="24"/>
          <w:szCs w:val="24"/>
          <w:lang w:eastAsia="en-AU"/>
        </w:rPr>
        <w:t>individuals</w:t>
      </w:r>
      <w:r w:rsidR="00C166E9" w:rsidRPr="00BA0EFC">
        <w:rPr>
          <w:sz w:val="24"/>
          <w:szCs w:val="24"/>
          <w:lang w:eastAsia="en-AU"/>
        </w:rPr>
        <w:t xml:space="preserve"> or their authorised representative</w:t>
      </w:r>
      <w:r w:rsidR="003606F0" w:rsidRPr="00BA0EFC">
        <w:rPr>
          <w:sz w:val="24"/>
          <w:szCs w:val="24"/>
          <w:lang w:eastAsia="en-AU"/>
        </w:rPr>
        <w:t xml:space="preserve"> when it is reasonably necessary </w:t>
      </w:r>
      <w:r w:rsidR="00375569" w:rsidRPr="00BA0EFC">
        <w:rPr>
          <w:sz w:val="24"/>
          <w:szCs w:val="24"/>
          <w:lang w:eastAsia="en-AU"/>
        </w:rPr>
        <w:t xml:space="preserve">to enable </w:t>
      </w:r>
      <w:r w:rsidR="00085457" w:rsidRPr="00BA0EFC">
        <w:rPr>
          <w:sz w:val="24"/>
          <w:szCs w:val="24"/>
          <w:lang w:eastAsia="en-AU"/>
        </w:rPr>
        <w:t>the Archdiocese</w:t>
      </w:r>
      <w:r w:rsidR="00375569" w:rsidRPr="00BA0EFC">
        <w:rPr>
          <w:sz w:val="24"/>
          <w:szCs w:val="24"/>
          <w:lang w:eastAsia="en-AU"/>
        </w:rPr>
        <w:t xml:space="preserve"> to carry out</w:t>
      </w:r>
      <w:r w:rsidR="00085457" w:rsidRPr="00BA0EFC">
        <w:rPr>
          <w:sz w:val="24"/>
          <w:szCs w:val="24"/>
          <w:lang w:eastAsia="en-AU"/>
        </w:rPr>
        <w:t xml:space="preserve"> its</w:t>
      </w:r>
      <w:r w:rsidR="008B2EA7" w:rsidRPr="00BA0EFC">
        <w:rPr>
          <w:sz w:val="24"/>
          <w:szCs w:val="24"/>
          <w:lang w:eastAsia="en-AU"/>
        </w:rPr>
        <w:t xml:space="preserve"> mission</w:t>
      </w:r>
      <w:r w:rsidR="00085457" w:rsidRPr="00BA0EFC">
        <w:rPr>
          <w:sz w:val="24"/>
          <w:szCs w:val="24"/>
          <w:lang w:eastAsia="en-AU"/>
        </w:rPr>
        <w:t>, activities and ministries or to assist individuals should they</w:t>
      </w:r>
      <w:r w:rsidR="00DC672A" w:rsidRPr="00BA0EFC">
        <w:rPr>
          <w:sz w:val="24"/>
          <w:szCs w:val="24"/>
          <w:lang w:eastAsia="en-AU"/>
        </w:rPr>
        <w:t xml:space="preserve"> have an enquiry</w:t>
      </w:r>
      <w:r w:rsidR="00085457" w:rsidRPr="00BA0EFC">
        <w:rPr>
          <w:sz w:val="24"/>
          <w:szCs w:val="24"/>
          <w:lang w:eastAsia="en-AU"/>
        </w:rPr>
        <w:t xml:space="preserve">.  </w:t>
      </w:r>
      <w:r w:rsidR="00C166E9" w:rsidRPr="00BA0EFC">
        <w:rPr>
          <w:sz w:val="24"/>
          <w:szCs w:val="24"/>
          <w:lang w:eastAsia="en-AU"/>
        </w:rPr>
        <w:t>Collection may be carried out face to face, by phone, in writing (e.g. post or email), or through Archdioces</w:t>
      </w:r>
      <w:r w:rsidR="00A076AD">
        <w:rPr>
          <w:sz w:val="24"/>
          <w:szCs w:val="24"/>
          <w:lang w:eastAsia="en-AU"/>
        </w:rPr>
        <w:t xml:space="preserve">an and/or parish </w:t>
      </w:r>
      <w:r w:rsidR="00C166E9" w:rsidRPr="00BA0EFC">
        <w:rPr>
          <w:sz w:val="24"/>
          <w:szCs w:val="24"/>
          <w:lang w:eastAsia="en-AU"/>
        </w:rPr>
        <w:t>website</w:t>
      </w:r>
      <w:r w:rsidR="00A076AD">
        <w:rPr>
          <w:sz w:val="24"/>
          <w:szCs w:val="24"/>
          <w:lang w:eastAsia="en-AU"/>
        </w:rPr>
        <w:t>s</w:t>
      </w:r>
      <w:r w:rsidR="00C166E9" w:rsidRPr="00BA0EFC">
        <w:rPr>
          <w:sz w:val="24"/>
          <w:szCs w:val="24"/>
          <w:lang w:eastAsia="en-AU"/>
        </w:rPr>
        <w:t xml:space="preserve">.  </w:t>
      </w:r>
    </w:p>
    <w:p w:rsidR="00C166E9" w:rsidRDefault="003D2443" w:rsidP="003D2443">
      <w:pPr>
        <w:pStyle w:val="LDIndent1"/>
        <w:spacing w:after="0"/>
        <w:ind w:left="567" w:hanging="567"/>
        <w:rPr>
          <w:sz w:val="24"/>
          <w:szCs w:val="24"/>
          <w:lang w:eastAsia="en-AU"/>
        </w:rPr>
      </w:pPr>
      <w:r>
        <w:rPr>
          <w:sz w:val="24"/>
          <w:szCs w:val="24"/>
          <w:lang w:eastAsia="en-AU"/>
        </w:rPr>
        <w:t>1.5</w:t>
      </w:r>
      <w:r>
        <w:rPr>
          <w:sz w:val="24"/>
          <w:szCs w:val="24"/>
          <w:lang w:eastAsia="en-AU"/>
        </w:rPr>
        <w:tab/>
      </w:r>
      <w:r w:rsidR="00C166E9" w:rsidRPr="00BA0EFC">
        <w:rPr>
          <w:sz w:val="24"/>
          <w:szCs w:val="24"/>
          <w:lang w:eastAsia="en-AU"/>
        </w:rPr>
        <w:t>The Archdiocese may also collect personal information from a third party or a publicly available source</w:t>
      </w:r>
      <w:r w:rsidR="005322FA" w:rsidRPr="00BA0EFC">
        <w:rPr>
          <w:sz w:val="24"/>
          <w:szCs w:val="24"/>
          <w:lang w:eastAsia="en-AU"/>
        </w:rPr>
        <w:t xml:space="preserve"> such as social media</w:t>
      </w:r>
      <w:r w:rsidR="00C166E9" w:rsidRPr="00BA0EFC">
        <w:rPr>
          <w:sz w:val="24"/>
          <w:szCs w:val="24"/>
          <w:lang w:eastAsia="en-AU"/>
        </w:rPr>
        <w:t xml:space="preserve"> to enable it to communicate with the public and stakeholders.</w:t>
      </w:r>
    </w:p>
    <w:p w:rsidR="003D2443" w:rsidRPr="00BA0EFC" w:rsidRDefault="003D2443" w:rsidP="003D2443">
      <w:pPr>
        <w:pStyle w:val="LDIndent1"/>
        <w:spacing w:after="0"/>
        <w:ind w:left="567" w:hanging="567"/>
        <w:rPr>
          <w:sz w:val="24"/>
          <w:szCs w:val="24"/>
          <w:lang w:eastAsia="en-AU"/>
        </w:rPr>
      </w:pPr>
    </w:p>
    <w:p w:rsidR="00011C6D" w:rsidRPr="00007E40" w:rsidRDefault="003D2443" w:rsidP="003D2443">
      <w:pPr>
        <w:pStyle w:val="LDStandard3"/>
        <w:numPr>
          <w:ilvl w:val="0"/>
          <w:numId w:val="0"/>
        </w:numPr>
        <w:spacing w:after="0"/>
        <w:ind w:left="567" w:hanging="567"/>
        <w:rPr>
          <w:rFonts w:ascii="Arial Black" w:hAnsi="Arial Black"/>
          <w:sz w:val="24"/>
          <w:szCs w:val="24"/>
        </w:rPr>
      </w:pPr>
      <w:r w:rsidRPr="00007E40">
        <w:rPr>
          <w:rFonts w:ascii="Arial Black" w:hAnsi="Arial Black"/>
          <w:sz w:val="24"/>
          <w:szCs w:val="24"/>
        </w:rPr>
        <w:t xml:space="preserve">2.0  </w:t>
      </w:r>
      <w:r w:rsidR="00A24BAE" w:rsidRPr="00007E40">
        <w:rPr>
          <w:rFonts w:ascii="Arial Black" w:hAnsi="Arial Black"/>
          <w:sz w:val="24"/>
          <w:szCs w:val="24"/>
        </w:rPr>
        <w:tab/>
      </w:r>
      <w:r w:rsidR="00011C6D" w:rsidRPr="00007E40">
        <w:rPr>
          <w:rFonts w:ascii="Arial Black" w:hAnsi="Arial Black"/>
          <w:sz w:val="24"/>
          <w:szCs w:val="24"/>
        </w:rPr>
        <w:t>U</w:t>
      </w:r>
      <w:r w:rsidRPr="00007E40">
        <w:rPr>
          <w:rFonts w:ascii="Arial Black" w:hAnsi="Arial Black"/>
          <w:sz w:val="24"/>
          <w:szCs w:val="24"/>
        </w:rPr>
        <w:t>SE AND DISCOSURE OF PERSONAL INFORMATION</w:t>
      </w:r>
    </w:p>
    <w:p w:rsidR="00011C6D" w:rsidRPr="00BA0EFC" w:rsidRDefault="003D2443" w:rsidP="003D2443">
      <w:pPr>
        <w:pStyle w:val="LDStandard3"/>
        <w:numPr>
          <w:ilvl w:val="0"/>
          <w:numId w:val="0"/>
        </w:numPr>
        <w:spacing w:after="0"/>
        <w:ind w:left="567" w:hanging="567"/>
        <w:rPr>
          <w:b w:val="0"/>
          <w:sz w:val="24"/>
          <w:szCs w:val="24"/>
        </w:rPr>
      </w:pPr>
      <w:r>
        <w:rPr>
          <w:b w:val="0"/>
          <w:sz w:val="24"/>
          <w:szCs w:val="24"/>
        </w:rPr>
        <w:t>2.1</w:t>
      </w:r>
      <w:r>
        <w:rPr>
          <w:b w:val="0"/>
          <w:sz w:val="24"/>
          <w:szCs w:val="24"/>
        </w:rPr>
        <w:tab/>
      </w:r>
      <w:r w:rsidR="00845CA2" w:rsidRPr="00BA0EFC">
        <w:rPr>
          <w:b w:val="0"/>
          <w:sz w:val="24"/>
          <w:szCs w:val="24"/>
        </w:rPr>
        <w:t>T</w:t>
      </w:r>
      <w:r w:rsidR="00011C6D" w:rsidRPr="00BA0EFC">
        <w:rPr>
          <w:b w:val="0"/>
          <w:sz w:val="24"/>
          <w:szCs w:val="24"/>
        </w:rPr>
        <w:t xml:space="preserve">he Archdiocese </w:t>
      </w:r>
      <w:r w:rsidR="00527A09" w:rsidRPr="00BA0EFC">
        <w:rPr>
          <w:b w:val="0"/>
          <w:sz w:val="24"/>
          <w:szCs w:val="24"/>
        </w:rPr>
        <w:t>normally only</w:t>
      </w:r>
      <w:r w:rsidR="00011C6D" w:rsidRPr="00BA0EFC">
        <w:rPr>
          <w:b w:val="0"/>
          <w:sz w:val="24"/>
          <w:szCs w:val="24"/>
        </w:rPr>
        <w:t xml:space="preserve"> use</w:t>
      </w:r>
      <w:r w:rsidR="00527A09" w:rsidRPr="00BA0EFC">
        <w:rPr>
          <w:b w:val="0"/>
          <w:sz w:val="24"/>
          <w:szCs w:val="24"/>
        </w:rPr>
        <w:t>s</w:t>
      </w:r>
      <w:r w:rsidR="00011C6D" w:rsidRPr="00BA0EFC">
        <w:rPr>
          <w:b w:val="0"/>
          <w:sz w:val="24"/>
          <w:szCs w:val="24"/>
        </w:rPr>
        <w:t xml:space="preserve"> or disclose</w:t>
      </w:r>
      <w:r w:rsidR="00527A09" w:rsidRPr="00BA0EFC">
        <w:rPr>
          <w:b w:val="0"/>
          <w:sz w:val="24"/>
          <w:szCs w:val="24"/>
        </w:rPr>
        <w:t>s</w:t>
      </w:r>
      <w:r w:rsidR="00011C6D" w:rsidRPr="00BA0EFC">
        <w:rPr>
          <w:b w:val="0"/>
          <w:sz w:val="24"/>
          <w:szCs w:val="24"/>
        </w:rPr>
        <w:t xml:space="preserve"> personal information for </w:t>
      </w:r>
      <w:r w:rsidR="00527A09" w:rsidRPr="00BA0EFC">
        <w:rPr>
          <w:b w:val="0"/>
          <w:sz w:val="24"/>
          <w:szCs w:val="24"/>
        </w:rPr>
        <w:t>the</w:t>
      </w:r>
      <w:r w:rsidR="00011C6D" w:rsidRPr="00BA0EFC">
        <w:rPr>
          <w:b w:val="0"/>
          <w:sz w:val="24"/>
          <w:szCs w:val="24"/>
        </w:rPr>
        <w:t xml:space="preserve"> purpose</w:t>
      </w:r>
      <w:r w:rsidR="00527A09" w:rsidRPr="00BA0EFC">
        <w:rPr>
          <w:b w:val="0"/>
          <w:sz w:val="24"/>
          <w:szCs w:val="24"/>
        </w:rPr>
        <w:t>(s) for which the information</w:t>
      </w:r>
      <w:r w:rsidR="00011C6D" w:rsidRPr="00BA0EFC">
        <w:rPr>
          <w:b w:val="0"/>
          <w:sz w:val="24"/>
          <w:szCs w:val="24"/>
        </w:rPr>
        <w:t xml:space="preserve"> was collected</w:t>
      </w:r>
      <w:r w:rsidR="00527A09" w:rsidRPr="00BA0EFC">
        <w:rPr>
          <w:b w:val="0"/>
          <w:sz w:val="24"/>
          <w:szCs w:val="24"/>
        </w:rPr>
        <w:t>, unless disclosure is permitted under other circumstances</w:t>
      </w:r>
      <w:r w:rsidR="00D63709" w:rsidRPr="00BA0EFC">
        <w:rPr>
          <w:b w:val="0"/>
          <w:sz w:val="24"/>
          <w:szCs w:val="24"/>
        </w:rPr>
        <w:t>, including if required by law</w:t>
      </w:r>
      <w:r w:rsidR="00011C6D" w:rsidRPr="00BA0EFC">
        <w:rPr>
          <w:b w:val="0"/>
          <w:sz w:val="24"/>
          <w:szCs w:val="24"/>
        </w:rPr>
        <w:t xml:space="preserve">.  </w:t>
      </w:r>
    </w:p>
    <w:p w:rsidR="001E64E9" w:rsidRPr="00BA0EFC" w:rsidRDefault="003D2443" w:rsidP="003D2443">
      <w:pPr>
        <w:pStyle w:val="LDIndent1"/>
        <w:spacing w:after="0"/>
        <w:ind w:left="567" w:hanging="567"/>
        <w:rPr>
          <w:sz w:val="24"/>
          <w:szCs w:val="24"/>
        </w:rPr>
      </w:pPr>
      <w:r>
        <w:rPr>
          <w:sz w:val="24"/>
          <w:szCs w:val="24"/>
        </w:rPr>
        <w:t>2.2</w:t>
      </w:r>
      <w:r>
        <w:rPr>
          <w:sz w:val="24"/>
          <w:szCs w:val="24"/>
        </w:rPr>
        <w:tab/>
      </w:r>
      <w:r w:rsidR="00527A09" w:rsidRPr="00BA0EFC">
        <w:rPr>
          <w:sz w:val="24"/>
          <w:szCs w:val="24"/>
        </w:rPr>
        <w:t xml:space="preserve">The Archdiocese may, from time to time, engage in direct marketing activities for various purposes, such as fundraising.  </w:t>
      </w:r>
      <w:r w:rsidR="00C11F6B" w:rsidRPr="00BA0EFC">
        <w:rPr>
          <w:sz w:val="24"/>
          <w:szCs w:val="24"/>
        </w:rPr>
        <w:t xml:space="preserve">When the Archdiocese engage in direct marketing, </w:t>
      </w:r>
      <w:r w:rsidR="00527A09" w:rsidRPr="00BA0EFC">
        <w:rPr>
          <w:sz w:val="24"/>
          <w:szCs w:val="24"/>
        </w:rPr>
        <w:t>it will give</w:t>
      </w:r>
      <w:r w:rsidR="00C11F6B" w:rsidRPr="00BA0EFC">
        <w:rPr>
          <w:sz w:val="24"/>
          <w:szCs w:val="24"/>
        </w:rPr>
        <w:t xml:space="preserve"> the recipient an easy means to opt-out of receivin</w:t>
      </w:r>
      <w:r w:rsidR="00527A09" w:rsidRPr="00BA0EFC">
        <w:rPr>
          <w:sz w:val="24"/>
          <w:szCs w:val="24"/>
        </w:rPr>
        <w:t>g further marketing materials, f</w:t>
      </w:r>
      <w:r w:rsidR="00CB3944" w:rsidRPr="00BA0EFC">
        <w:rPr>
          <w:sz w:val="24"/>
          <w:szCs w:val="24"/>
        </w:rPr>
        <w:t>or example,</w:t>
      </w:r>
      <w:r w:rsidR="00C11F6B" w:rsidRPr="00BA0EFC">
        <w:rPr>
          <w:sz w:val="24"/>
          <w:szCs w:val="24"/>
        </w:rPr>
        <w:t xml:space="preserve"> an online </w:t>
      </w:r>
      <w:r w:rsidR="00CB3944" w:rsidRPr="00BA0EFC">
        <w:rPr>
          <w:sz w:val="24"/>
          <w:szCs w:val="24"/>
        </w:rPr>
        <w:t>newsletter</w:t>
      </w:r>
      <w:r w:rsidR="00C11F6B" w:rsidRPr="00BA0EFC">
        <w:rPr>
          <w:sz w:val="24"/>
          <w:szCs w:val="24"/>
        </w:rPr>
        <w:t xml:space="preserve"> emailed to a person can have a link </w:t>
      </w:r>
      <w:r w:rsidR="00CB3944" w:rsidRPr="00BA0EFC">
        <w:rPr>
          <w:sz w:val="24"/>
          <w:szCs w:val="24"/>
        </w:rPr>
        <w:t xml:space="preserve">which a person can click </w:t>
      </w:r>
      <w:r w:rsidR="00C11F6B" w:rsidRPr="00BA0EFC">
        <w:rPr>
          <w:sz w:val="24"/>
          <w:szCs w:val="24"/>
        </w:rPr>
        <w:t>to unsubscribe from that newsletter.</w:t>
      </w:r>
    </w:p>
    <w:p w:rsidR="008565B4" w:rsidRDefault="003D2443" w:rsidP="003D2443">
      <w:pPr>
        <w:pStyle w:val="LDIndent1"/>
        <w:spacing w:after="0"/>
        <w:ind w:left="567" w:hanging="567"/>
        <w:rPr>
          <w:sz w:val="24"/>
          <w:szCs w:val="24"/>
        </w:rPr>
      </w:pPr>
      <w:r>
        <w:rPr>
          <w:sz w:val="24"/>
          <w:szCs w:val="24"/>
        </w:rPr>
        <w:t>2.3</w:t>
      </w:r>
      <w:r>
        <w:rPr>
          <w:sz w:val="24"/>
          <w:szCs w:val="24"/>
        </w:rPr>
        <w:tab/>
      </w:r>
      <w:r w:rsidR="008565B4" w:rsidRPr="00BA0EFC">
        <w:rPr>
          <w:sz w:val="24"/>
          <w:szCs w:val="24"/>
        </w:rPr>
        <w:t xml:space="preserve">At the date of this </w:t>
      </w:r>
      <w:r w:rsidR="00527A09" w:rsidRPr="00BA0EFC">
        <w:rPr>
          <w:sz w:val="24"/>
          <w:szCs w:val="24"/>
        </w:rPr>
        <w:t>Summary</w:t>
      </w:r>
      <w:r w:rsidR="008565B4" w:rsidRPr="00BA0EFC">
        <w:rPr>
          <w:sz w:val="24"/>
          <w:szCs w:val="24"/>
        </w:rPr>
        <w:t>, the Archdiocese does not send any personal information it collects, uses or discloses to overseas recipients.</w:t>
      </w:r>
      <w:r w:rsidR="008912C8" w:rsidRPr="00BA0EFC">
        <w:rPr>
          <w:sz w:val="24"/>
          <w:szCs w:val="24"/>
        </w:rPr>
        <w:t xml:space="preserve"> </w:t>
      </w:r>
    </w:p>
    <w:p w:rsidR="003D2443" w:rsidRDefault="003D2443" w:rsidP="003D2443">
      <w:pPr>
        <w:pStyle w:val="LDIndent1"/>
        <w:spacing w:after="0"/>
        <w:ind w:left="567" w:hanging="567"/>
        <w:rPr>
          <w:sz w:val="24"/>
          <w:szCs w:val="24"/>
        </w:rPr>
      </w:pPr>
    </w:p>
    <w:p w:rsidR="005322FA" w:rsidRPr="003D2443" w:rsidRDefault="003D2443" w:rsidP="003D2443">
      <w:pPr>
        <w:pStyle w:val="LDStandard3"/>
        <w:tabs>
          <w:tab w:val="num" w:pos="567"/>
        </w:tabs>
        <w:spacing w:after="0"/>
        <w:ind w:left="567" w:hanging="567"/>
        <w:rPr>
          <w:rFonts w:ascii="Arial Black" w:hAnsi="Arial Black"/>
          <w:sz w:val="24"/>
          <w:szCs w:val="24"/>
        </w:rPr>
      </w:pPr>
      <w:r w:rsidRPr="003D2443">
        <w:rPr>
          <w:rFonts w:ascii="Arial Black" w:hAnsi="Arial Black"/>
          <w:sz w:val="24"/>
          <w:szCs w:val="24"/>
        </w:rPr>
        <w:t>DATA SECURITY</w:t>
      </w:r>
    </w:p>
    <w:p w:rsidR="005322FA" w:rsidRPr="003D2443" w:rsidRDefault="005322FA" w:rsidP="00A24BAE">
      <w:pPr>
        <w:pStyle w:val="LDStandard3"/>
        <w:tabs>
          <w:tab w:val="num" w:pos="567"/>
        </w:tabs>
        <w:ind w:left="567" w:hanging="567"/>
        <w:rPr>
          <w:b w:val="0"/>
          <w:sz w:val="24"/>
          <w:szCs w:val="24"/>
        </w:rPr>
      </w:pPr>
      <w:r w:rsidRPr="003D2443">
        <w:rPr>
          <w:b w:val="0"/>
          <w:sz w:val="24"/>
          <w:szCs w:val="24"/>
        </w:rPr>
        <w:t xml:space="preserve">The Archdiocese takes reasonable steps to protect personal information it holds from misuse, interference, loss and from unauthorised access, modification or disclosure. </w:t>
      </w:r>
    </w:p>
    <w:p w:rsidR="00527A09" w:rsidRPr="00A24BAE" w:rsidRDefault="00A24BAE" w:rsidP="00A24BAE">
      <w:pPr>
        <w:pStyle w:val="LDStandard3"/>
        <w:numPr>
          <w:ilvl w:val="0"/>
          <w:numId w:val="0"/>
        </w:numPr>
        <w:spacing w:after="0"/>
        <w:ind w:left="567" w:hanging="567"/>
        <w:rPr>
          <w:rFonts w:ascii="Arial Black" w:hAnsi="Arial Black"/>
          <w:sz w:val="24"/>
          <w:szCs w:val="24"/>
        </w:rPr>
      </w:pPr>
      <w:r>
        <w:rPr>
          <w:rFonts w:ascii="Arial Black" w:hAnsi="Arial Black"/>
          <w:sz w:val="24"/>
          <w:szCs w:val="24"/>
        </w:rPr>
        <w:t xml:space="preserve">4.0  </w:t>
      </w:r>
      <w:r w:rsidR="00527A09" w:rsidRPr="00A24BAE">
        <w:rPr>
          <w:rFonts w:ascii="Arial Black" w:hAnsi="Arial Black"/>
          <w:sz w:val="24"/>
          <w:szCs w:val="24"/>
        </w:rPr>
        <w:t>A</w:t>
      </w:r>
      <w:r w:rsidRPr="00A24BAE">
        <w:rPr>
          <w:rFonts w:ascii="Arial Black" w:hAnsi="Arial Black"/>
          <w:sz w:val="24"/>
          <w:szCs w:val="24"/>
        </w:rPr>
        <w:t xml:space="preserve">CCESS AND CORRECTING PERSONAL INFORMATION </w:t>
      </w:r>
    </w:p>
    <w:p w:rsidR="00322396" w:rsidRPr="00BA0EFC" w:rsidRDefault="003D2443" w:rsidP="00A24BAE">
      <w:pPr>
        <w:pStyle w:val="LDIndent1"/>
        <w:spacing w:after="0"/>
        <w:ind w:left="567" w:hanging="567"/>
        <w:rPr>
          <w:sz w:val="24"/>
          <w:szCs w:val="24"/>
        </w:rPr>
      </w:pPr>
      <w:r>
        <w:rPr>
          <w:sz w:val="24"/>
          <w:szCs w:val="24"/>
        </w:rPr>
        <w:t>4.1</w:t>
      </w:r>
      <w:r>
        <w:rPr>
          <w:sz w:val="24"/>
          <w:szCs w:val="24"/>
        </w:rPr>
        <w:tab/>
      </w:r>
      <w:r w:rsidR="00322396" w:rsidRPr="00BA0EFC">
        <w:rPr>
          <w:sz w:val="24"/>
          <w:szCs w:val="24"/>
        </w:rPr>
        <w:t xml:space="preserve">Individuals may be asked from time to time to review and update their personal information.  </w:t>
      </w:r>
      <w:r w:rsidR="00A076AD">
        <w:rPr>
          <w:sz w:val="24"/>
          <w:szCs w:val="24"/>
        </w:rPr>
        <w:t>Archdiocesan s</w:t>
      </w:r>
      <w:r w:rsidR="00322396" w:rsidRPr="00BA0EFC">
        <w:rPr>
          <w:sz w:val="24"/>
          <w:szCs w:val="24"/>
        </w:rPr>
        <w:t xml:space="preserve">taff </w:t>
      </w:r>
      <w:r w:rsidR="00527A09" w:rsidRPr="00BA0EFC">
        <w:rPr>
          <w:sz w:val="24"/>
          <w:szCs w:val="24"/>
        </w:rPr>
        <w:t>will</w:t>
      </w:r>
      <w:r w:rsidR="00322396" w:rsidRPr="00BA0EFC">
        <w:rPr>
          <w:sz w:val="24"/>
          <w:szCs w:val="24"/>
        </w:rPr>
        <w:t xml:space="preserve"> use reasonable endeavours to keep accurate and complete records of personal information where possible.</w:t>
      </w:r>
      <w:r w:rsidR="00A002AB" w:rsidRPr="00BA0EFC">
        <w:rPr>
          <w:sz w:val="24"/>
          <w:szCs w:val="24"/>
        </w:rPr>
        <w:t xml:space="preserve"> </w:t>
      </w:r>
    </w:p>
    <w:p w:rsidR="00724BBE" w:rsidRPr="00BA0EFC" w:rsidRDefault="00A24BAE" w:rsidP="00A24BAE">
      <w:pPr>
        <w:pStyle w:val="LDIndent1"/>
        <w:spacing w:after="0"/>
        <w:ind w:left="567" w:hanging="567"/>
        <w:rPr>
          <w:sz w:val="24"/>
          <w:szCs w:val="24"/>
        </w:rPr>
      </w:pPr>
      <w:r>
        <w:rPr>
          <w:sz w:val="24"/>
          <w:szCs w:val="24"/>
        </w:rPr>
        <w:lastRenderedPageBreak/>
        <w:t>4.2</w:t>
      </w:r>
      <w:r>
        <w:rPr>
          <w:sz w:val="24"/>
          <w:szCs w:val="24"/>
        </w:rPr>
        <w:tab/>
      </w:r>
      <w:r w:rsidR="00D63709" w:rsidRPr="00BA0EFC">
        <w:rPr>
          <w:sz w:val="24"/>
          <w:szCs w:val="24"/>
        </w:rPr>
        <w:t>If requested by an individual</w:t>
      </w:r>
      <w:r w:rsidR="00527A09" w:rsidRPr="00BA0EFC">
        <w:rPr>
          <w:sz w:val="24"/>
          <w:szCs w:val="24"/>
        </w:rPr>
        <w:t>, the Archdiocese will normally give the person</w:t>
      </w:r>
      <w:r w:rsidR="00D63709" w:rsidRPr="00BA0EFC">
        <w:rPr>
          <w:sz w:val="24"/>
          <w:szCs w:val="24"/>
        </w:rPr>
        <w:t xml:space="preserve"> access to his or her</w:t>
      </w:r>
      <w:r w:rsidR="00527A09" w:rsidRPr="00BA0EFC">
        <w:rPr>
          <w:sz w:val="24"/>
          <w:szCs w:val="24"/>
        </w:rPr>
        <w:t xml:space="preserve"> personal information </w:t>
      </w:r>
      <w:r w:rsidR="00D63709" w:rsidRPr="00BA0EFC">
        <w:rPr>
          <w:sz w:val="24"/>
          <w:szCs w:val="24"/>
        </w:rPr>
        <w:t>(after confirming the person's identity)</w:t>
      </w:r>
      <w:r w:rsidR="00527A09" w:rsidRPr="00BA0EFC">
        <w:rPr>
          <w:sz w:val="24"/>
          <w:szCs w:val="24"/>
        </w:rPr>
        <w:t>, unless exceptional circumstances apply (e.g. if it is unlawful to grant such access).</w:t>
      </w:r>
      <w:r w:rsidR="00D63709" w:rsidRPr="00BA0EFC">
        <w:rPr>
          <w:sz w:val="24"/>
          <w:szCs w:val="24"/>
        </w:rPr>
        <w:t xml:space="preserve">  </w:t>
      </w:r>
      <w:r w:rsidR="00724BBE" w:rsidRPr="00BA0EFC">
        <w:rPr>
          <w:sz w:val="24"/>
          <w:szCs w:val="24"/>
          <w:lang w:eastAsia="en-AU"/>
        </w:rPr>
        <w:t xml:space="preserve">The Archdiocese </w:t>
      </w:r>
      <w:r w:rsidR="00880D09" w:rsidRPr="00BA0EFC">
        <w:rPr>
          <w:sz w:val="24"/>
          <w:szCs w:val="24"/>
          <w:lang w:eastAsia="en-AU"/>
        </w:rPr>
        <w:t>will respond within 30 days</w:t>
      </w:r>
      <w:r w:rsidR="00724BBE" w:rsidRPr="00BA0EFC">
        <w:rPr>
          <w:sz w:val="24"/>
          <w:szCs w:val="24"/>
          <w:lang w:eastAsia="en-AU"/>
        </w:rPr>
        <w:t xml:space="preserve"> after a request for access is made by either agreeing to or refusing </w:t>
      </w:r>
      <w:r w:rsidR="00880D09" w:rsidRPr="00BA0EFC">
        <w:rPr>
          <w:sz w:val="24"/>
          <w:szCs w:val="24"/>
          <w:lang w:eastAsia="en-AU"/>
        </w:rPr>
        <w:t xml:space="preserve">to give </w:t>
      </w:r>
      <w:r w:rsidR="00724BBE" w:rsidRPr="00BA0EFC">
        <w:rPr>
          <w:sz w:val="24"/>
          <w:szCs w:val="24"/>
          <w:lang w:eastAsia="en-AU"/>
        </w:rPr>
        <w:t>access.</w:t>
      </w:r>
    </w:p>
    <w:p w:rsidR="00527A09" w:rsidRDefault="00A24BAE" w:rsidP="00A24BAE">
      <w:pPr>
        <w:pStyle w:val="LDIndent1"/>
        <w:spacing w:after="0"/>
        <w:ind w:left="567" w:hanging="567"/>
        <w:rPr>
          <w:sz w:val="24"/>
          <w:szCs w:val="24"/>
        </w:rPr>
      </w:pPr>
      <w:r>
        <w:rPr>
          <w:sz w:val="24"/>
          <w:szCs w:val="24"/>
        </w:rPr>
        <w:t>4.3</w:t>
      </w:r>
      <w:r>
        <w:rPr>
          <w:sz w:val="24"/>
          <w:szCs w:val="24"/>
        </w:rPr>
        <w:tab/>
      </w:r>
      <w:r w:rsidR="00527A09" w:rsidRPr="00BA0EFC">
        <w:rPr>
          <w:sz w:val="24"/>
          <w:szCs w:val="24"/>
        </w:rPr>
        <w:t xml:space="preserve">The Archdiocese will also take reasonable steps to correct information it holds if it consider the information incorrect. </w:t>
      </w:r>
    </w:p>
    <w:p w:rsidR="00A24BAE" w:rsidRPr="00BA0EFC" w:rsidRDefault="00A24BAE" w:rsidP="00A24BAE">
      <w:pPr>
        <w:pStyle w:val="LDIndent1"/>
        <w:spacing w:after="0"/>
        <w:ind w:left="567" w:hanging="567"/>
        <w:rPr>
          <w:sz w:val="24"/>
          <w:szCs w:val="24"/>
        </w:rPr>
      </w:pPr>
    </w:p>
    <w:p w:rsidR="00F26F1F" w:rsidRPr="00A24BAE" w:rsidRDefault="00A24BAE" w:rsidP="00A24BAE">
      <w:pPr>
        <w:pStyle w:val="LDStandard2"/>
        <w:keepNext w:val="0"/>
        <w:numPr>
          <w:ilvl w:val="0"/>
          <w:numId w:val="0"/>
        </w:numPr>
        <w:spacing w:after="0"/>
        <w:ind w:left="709" w:hanging="709"/>
        <w:rPr>
          <w:rFonts w:ascii="Arial Black" w:hAnsi="Arial Black"/>
          <w:i/>
          <w:szCs w:val="24"/>
        </w:rPr>
      </w:pPr>
      <w:r w:rsidRPr="00A24BAE">
        <w:rPr>
          <w:rFonts w:ascii="Arial Black" w:hAnsi="Arial Black"/>
          <w:szCs w:val="24"/>
        </w:rPr>
        <w:t xml:space="preserve">5.0  </w:t>
      </w:r>
      <w:r w:rsidR="00F26F1F" w:rsidRPr="00A24BAE">
        <w:rPr>
          <w:rFonts w:ascii="Arial Black" w:hAnsi="Arial Black"/>
          <w:szCs w:val="24"/>
        </w:rPr>
        <w:t>M</w:t>
      </w:r>
      <w:r w:rsidRPr="00A24BAE">
        <w:rPr>
          <w:rFonts w:ascii="Arial Black" w:hAnsi="Arial Black"/>
          <w:szCs w:val="24"/>
        </w:rPr>
        <w:t xml:space="preserve">ANDATORY REPORT REQUIREMENTS </w:t>
      </w:r>
    </w:p>
    <w:p w:rsidR="001C73B2" w:rsidRDefault="00A24BAE" w:rsidP="00A24BAE">
      <w:pPr>
        <w:pStyle w:val="LDStandard3"/>
        <w:keepNext w:val="0"/>
        <w:numPr>
          <w:ilvl w:val="0"/>
          <w:numId w:val="0"/>
        </w:numPr>
        <w:spacing w:after="0"/>
        <w:ind w:left="567" w:hanging="567"/>
        <w:rPr>
          <w:b w:val="0"/>
          <w:sz w:val="24"/>
          <w:szCs w:val="24"/>
        </w:rPr>
      </w:pPr>
      <w:r>
        <w:rPr>
          <w:b w:val="0"/>
          <w:sz w:val="24"/>
          <w:szCs w:val="24"/>
        </w:rPr>
        <w:t>5.1</w:t>
      </w:r>
      <w:r>
        <w:rPr>
          <w:b w:val="0"/>
          <w:sz w:val="24"/>
          <w:szCs w:val="24"/>
        </w:rPr>
        <w:tab/>
      </w:r>
      <w:r w:rsidR="00527A09" w:rsidRPr="00BA0EFC">
        <w:rPr>
          <w:b w:val="0"/>
          <w:sz w:val="24"/>
          <w:szCs w:val="24"/>
        </w:rPr>
        <w:t xml:space="preserve">In addition to compliance with the </w:t>
      </w:r>
      <w:r w:rsidR="00527A09" w:rsidRPr="00BA0EFC">
        <w:rPr>
          <w:b w:val="0"/>
          <w:i/>
          <w:sz w:val="24"/>
          <w:szCs w:val="24"/>
        </w:rPr>
        <w:t>Privacy Act</w:t>
      </w:r>
      <w:r w:rsidR="00527A09" w:rsidRPr="00BA0EFC">
        <w:rPr>
          <w:b w:val="0"/>
          <w:sz w:val="24"/>
          <w:szCs w:val="24"/>
        </w:rPr>
        <w:t>, staff and volunteers within the Archdiocese</w:t>
      </w:r>
      <w:r w:rsidR="001C73B2" w:rsidRPr="00BA0EFC">
        <w:rPr>
          <w:b w:val="0"/>
          <w:sz w:val="24"/>
          <w:szCs w:val="24"/>
        </w:rPr>
        <w:t xml:space="preserve"> who work with children and/or vulnerable people in NSW and the ACT are required to comply with</w:t>
      </w:r>
      <w:r w:rsidR="007F7E07" w:rsidRPr="00BA0EFC">
        <w:rPr>
          <w:b w:val="0"/>
          <w:sz w:val="24"/>
          <w:szCs w:val="24"/>
        </w:rPr>
        <w:t xml:space="preserve"> the relevant</w:t>
      </w:r>
      <w:r w:rsidR="001C73B2" w:rsidRPr="00BA0EFC">
        <w:rPr>
          <w:b w:val="0"/>
          <w:sz w:val="24"/>
          <w:szCs w:val="24"/>
        </w:rPr>
        <w:t xml:space="preserve"> legislation in relation to </w:t>
      </w:r>
      <w:r w:rsidR="00527A09" w:rsidRPr="00BA0EFC">
        <w:rPr>
          <w:b w:val="0"/>
          <w:sz w:val="24"/>
          <w:szCs w:val="24"/>
        </w:rPr>
        <w:t xml:space="preserve">child protection and </w:t>
      </w:r>
      <w:r w:rsidR="001C73B2" w:rsidRPr="00BA0EFC">
        <w:rPr>
          <w:b w:val="0"/>
          <w:sz w:val="24"/>
          <w:szCs w:val="24"/>
        </w:rPr>
        <w:t xml:space="preserve">mandatory reporting.  </w:t>
      </w:r>
      <w:r w:rsidR="0080151C" w:rsidRPr="00BA0EFC">
        <w:rPr>
          <w:b w:val="0"/>
          <w:sz w:val="24"/>
          <w:szCs w:val="24"/>
        </w:rPr>
        <w:t>This may include</w:t>
      </w:r>
      <w:r w:rsidR="00E6514D" w:rsidRPr="00BA0EFC">
        <w:rPr>
          <w:b w:val="0"/>
          <w:sz w:val="24"/>
          <w:szCs w:val="24"/>
        </w:rPr>
        <w:t xml:space="preserve"> handling personal information in relation to background and working with children checks and </w:t>
      </w:r>
      <w:r w:rsidR="0080151C" w:rsidRPr="00BA0EFC">
        <w:rPr>
          <w:b w:val="0"/>
          <w:sz w:val="24"/>
          <w:szCs w:val="24"/>
        </w:rPr>
        <w:t xml:space="preserve">mandatory </w:t>
      </w:r>
      <w:r w:rsidR="00E6514D" w:rsidRPr="00BA0EFC">
        <w:rPr>
          <w:b w:val="0"/>
          <w:sz w:val="24"/>
          <w:szCs w:val="24"/>
        </w:rPr>
        <w:t xml:space="preserve">reporting to the relevant authority and Ombudsman </w:t>
      </w:r>
      <w:r w:rsidR="0080151C" w:rsidRPr="00BA0EFC">
        <w:rPr>
          <w:b w:val="0"/>
          <w:sz w:val="24"/>
          <w:szCs w:val="24"/>
        </w:rPr>
        <w:t>of the relevant State and Territory.</w:t>
      </w:r>
    </w:p>
    <w:p w:rsidR="00A24BAE" w:rsidRDefault="00A24BAE" w:rsidP="00A24BAE">
      <w:pPr>
        <w:pStyle w:val="LDStandard2"/>
        <w:keepNext w:val="0"/>
        <w:numPr>
          <w:ilvl w:val="0"/>
          <w:numId w:val="0"/>
        </w:numPr>
        <w:spacing w:after="0"/>
        <w:ind w:left="709" w:hanging="709"/>
        <w:rPr>
          <w:szCs w:val="24"/>
          <w:lang w:eastAsia="en-AU"/>
        </w:rPr>
      </w:pPr>
    </w:p>
    <w:p w:rsidR="0080151C" w:rsidRPr="00A24BAE" w:rsidRDefault="00A24BAE" w:rsidP="00A24BAE">
      <w:pPr>
        <w:pStyle w:val="LDStandard2"/>
        <w:keepNext w:val="0"/>
        <w:numPr>
          <w:ilvl w:val="0"/>
          <w:numId w:val="0"/>
        </w:numPr>
        <w:spacing w:after="0"/>
        <w:ind w:left="567" w:hanging="567"/>
        <w:rPr>
          <w:rFonts w:ascii="Arial Black" w:hAnsi="Arial Black"/>
          <w:szCs w:val="24"/>
          <w:lang w:eastAsia="en-AU"/>
        </w:rPr>
      </w:pPr>
      <w:r w:rsidRPr="00A24BAE">
        <w:rPr>
          <w:rFonts w:ascii="Arial Black" w:hAnsi="Arial Black"/>
          <w:szCs w:val="24"/>
          <w:lang w:eastAsia="en-AU"/>
        </w:rPr>
        <w:t>6.0  HOW TO CONT</w:t>
      </w:r>
      <w:r w:rsidR="00D7422E">
        <w:rPr>
          <w:rFonts w:ascii="Arial Black" w:hAnsi="Arial Black"/>
          <w:szCs w:val="24"/>
          <w:lang w:eastAsia="en-AU"/>
        </w:rPr>
        <w:t>A</w:t>
      </w:r>
      <w:r w:rsidRPr="00A24BAE">
        <w:rPr>
          <w:rFonts w:ascii="Arial Black" w:hAnsi="Arial Black"/>
          <w:szCs w:val="24"/>
          <w:lang w:eastAsia="en-AU"/>
        </w:rPr>
        <w:t xml:space="preserve">CT THE ARCHDIOCESE </w:t>
      </w:r>
    </w:p>
    <w:p w:rsidR="0080151C" w:rsidRPr="00BA0EFC" w:rsidRDefault="00A24BAE" w:rsidP="00A24BAE">
      <w:pPr>
        <w:pStyle w:val="LDIndent1"/>
        <w:spacing w:after="0"/>
        <w:ind w:left="567" w:hanging="567"/>
        <w:rPr>
          <w:sz w:val="24"/>
          <w:szCs w:val="24"/>
          <w:lang w:eastAsia="en-AU"/>
        </w:rPr>
      </w:pPr>
      <w:r>
        <w:rPr>
          <w:sz w:val="24"/>
          <w:szCs w:val="24"/>
          <w:lang w:eastAsia="en-AU"/>
        </w:rPr>
        <w:t>6.1</w:t>
      </w:r>
      <w:r>
        <w:rPr>
          <w:sz w:val="24"/>
          <w:szCs w:val="24"/>
          <w:lang w:eastAsia="en-AU"/>
        </w:rPr>
        <w:tab/>
      </w:r>
      <w:r w:rsidR="0080151C" w:rsidRPr="00BA0EFC">
        <w:rPr>
          <w:sz w:val="24"/>
          <w:szCs w:val="24"/>
          <w:lang w:eastAsia="en-AU"/>
        </w:rPr>
        <w:t>If an individual needs to contact the Archdiocese for any reason in relation to the Privacy Policy, this Summary or his or her personal information (whether it be to update their information, access their information, ask a question about how the Archdiocese handle</w:t>
      </w:r>
      <w:r w:rsidR="001F7F46">
        <w:rPr>
          <w:sz w:val="24"/>
          <w:szCs w:val="24"/>
          <w:lang w:eastAsia="en-AU"/>
        </w:rPr>
        <w:t>s</w:t>
      </w:r>
      <w:r w:rsidR="0080151C" w:rsidRPr="00BA0EFC">
        <w:rPr>
          <w:sz w:val="24"/>
          <w:szCs w:val="24"/>
          <w:lang w:eastAsia="en-AU"/>
        </w:rPr>
        <w:t xml:space="preserve"> personal information, make a comment about the Policy or to make a privacy complaint), the individual can contact the Archdiocese by either:</w:t>
      </w:r>
      <w:r>
        <w:rPr>
          <w:sz w:val="24"/>
          <w:szCs w:val="24"/>
          <w:lang w:eastAsia="en-AU"/>
        </w:rPr>
        <w:t xml:space="preserve"> </w:t>
      </w:r>
      <w:hyperlink r:id="rId10" w:history="1">
        <w:r w:rsidRPr="002159C5">
          <w:rPr>
            <w:rStyle w:val="Hyperlink"/>
            <w:sz w:val="24"/>
            <w:szCs w:val="24"/>
            <w:lang w:eastAsia="en-AU"/>
          </w:rPr>
          <w:t>employment.services@cg.org.au</w:t>
        </w:r>
      </w:hyperlink>
      <w:r>
        <w:rPr>
          <w:sz w:val="24"/>
          <w:szCs w:val="24"/>
          <w:lang w:eastAsia="en-AU"/>
        </w:rPr>
        <w:t xml:space="preserve"> or Chancellor, PO Box 3089 Canberra ACT 2601.</w:t>
      </w:r>
      <w:r w:rsidR="001F7F46">
        <w:rPr>
          <w:sz w:val="24"/>
          <w:szCs w:val="24"/>
          <w:lang w:eastAsia="en-AU"/>
        </w:rPr>
        <w:t xml:space="preserve">  If the information is held by a parish or agency then it would necessary to contact the parish or agency.</w:t>
      </w:r>
    </w:p>
    <w:p w:rsidR="0080151C" w:rsidRPr="00BA0EFC" w:rsidRDefault="00A24BAE" w:rsidP="00A24BAE">
      <w:pPr>
        <w:pStyle w:val="LDIndent1"/>
        <w:spacing w:after="0"/>
        <w:ind w:left="567" w:hanging="567"/>
        <w:rPr>
          <w:sz w:val="24"/>
          <w:szCs w:val="24"/>
          <w:lang w:eastAsia="en-AU"/>
        </w:rPr>
      </w:pPr>
      <w:r>
        <w:rPr>
          <w:sz w:val="24"/>
          <w:szCs w:val="24"/>
          <w:lang w:eastAsia="en-AU"/>
        </w:rPr>
        <w:t>6.2</w:t>
      </w:r>
      <w:r>
        <w:rPr>
          <w:sz w:val="24"/>
          <w:szCs w:val="24"/>
          <w:lang w:eastAsia="en-AU"/>
        </w:rPr>
        <w:tab/>
      </w:r>
      <w:r w:rsidR="0080151C" w:rsidRPr="00BA0EFC">
        <w:rPr>
          <w:sz w:val="24"/>
          <w:szCs w:val="24"/>
          <w:lang w:eastAsia="en-AU"/>
        </w:rPr>
        <w:t>If an individual makes a complaint about privacy, the Archdiocese will acknowledge receipt of the complaint, and try to investigate and respond to the person within 30 days. If the individual is unhappy with the outcome, he or she can lodge a complaint with the Office of the Australian Information Commissioner.</w:t>
      </w:r>
    </w:p>
    <w:p w:rsidR="00A24BAE" w:rsidRDefault="00A24BAE" w:rsidP="00A24BAE">
      <w:pPr>
        <w:pStyle w:val="LDStandard2"/>
        <w:numPr>
          <w:ilvl w:val="0"/>
          <w:numId w:val="0"/>
        </w:numPr>
        <w:spacing w:after="0"/>
        <w:rPr>
          <w:szCs w:val="24"/>
        </w:rPr>
      </w:pPr>
    </w:p>
    <w:p w:rsidR="007771AF" w:rsidRPr="00A24BAE" w:rsidRDefault="00A24BAE" w:rsidP="00A24BAE">
      <w:pPr>
        <w:pStyle w:val="LDStandard2"/>
        <w:numPr>
          <w:ilvl w:val="0"/>
          <w:numId w:val="0"/>
        </w:numPr>
        <w:tabs>
          <w:tab w:val="left" w:pos="567"/>
        </w:tabs>
        <w:spacing w:after="0"/>
        <w:rPr>
          <w:rFonts w:ascii="Arial Black" w:hAnsi="Arial Black"/>
          <w:szCs w:val="24"/>
        </w:rPr>
      </w:pPr>
      <w:r>
        <w:rPr>
          <w:rFonts w:ascii="Arial Black" w:hAnsi="Arial Black"/>
          <w:szCs w:val="24"/>
        </w:rPr>
        <w:t xml:space="preserve">7.0  </w:t>
      </w:r>
      <w:r w:rsidR="007771AF" w:rsidRPr="00A24BAE">
        <w:rPr>
          <w:rFonts w:ascii="Arial Black" w:hAnsi="Arial Black"/>
          <w:szCs w:val="24"/>
        </w:rPr>
        <w:t>C</w:t>
      </w:r>
      <w:r w:rsidRPr="00A24BAE">
        <w:rPr>
          <w:rFonts w:ascii="Arial Black" w:hAnsi="Arial Black"/>
          <w:szCs w:val="24"/>
        </w:rPr>
        <w:t xml:space="preserve">HANGES TO THIS POLICY </w:t>
      </w:r>
    </w:p>
    <w:p w:rsidR="007771AF" w:rsidRPr="00BA0EFC" w:rsidRDefault="00A24BAE" w:rsidP="00A24BAE">
      <w:pPr>
        <w:pStyle w:val="LDIndent1"/>
        <w:spacing w:after="0"/>
        <w:ind w:left="567" w:hanging="567"/>
        <w:rPr>
          <w:sz w:val="24"/>
          <w:szCs w:val="24"/>
          <w:lang w:eastAsia="en-AU"/>
        </w:rPr>
      </w:pPr>
      <w:r>
        <w:rPr>
          <w:sz w:val="24"/>
          <w:szCs w:val="24"/>
          <w:lang w:eastAsia="en-AU"/>
        </w:rPr>
        <w:t>7.1</w:t>
      </w:r>
      <w:r>
        <w:rPr>
          <w:sz w:val="24"/>
          <w:szCs w:val="24"/>
          <w:lang w:eastAsia="en-AU"/>
        </w:rPr>
        <w:tab/>
      </w:r>
      <w:r w:rsidR="007771AF" w:rsidRPr="00BA0EFC">
        <w:rPr>
          <w:sz w:val="24"/>
          <w:szCs w:val="24"/>
          <w:lang w:eastAsia="en-AU"/>
        </w:rPr>
        <w:t xml:space="preserve">This </w:t>
      </w:r>
      <w:r w:rsidR="0080151C" w:rsidRPr="00BA0EFC">
        <w:rPr>
          <w:sz w:val="24"/>
          <w:szCs w:val="24"/>
          <w:lang w:eastAsia="en-AU"/>
        </w:rPr>
        <w:t>Summary</w:t>
      </w:r>
      <w:r w:rsidR="007771AF" w:rsidRPr="00BA0EFC">
        <w:rPr>
          <w:sz w:val="24"/>
          <w:szCs w:val="24"/>
          <w:lang w:eastAsia="en-AU"/>
        </w:rPr>
        <w:t xml:space="preserve"> was last updated on</w:t>
      </w:r>
      <w:r>
        <w:rPr>
          <w:sz w:val="24"/>
          <w:szCs w:val="24"/>
          <w:lang w:eastAsia="en-AU"/>
        </w:rPr>
        <w:t xml:space="preserve"> </w:t>
      </w:r>
      <w:r w:rsidR="00A076AD">
        <w:rPr>
          <w:sz w:val="24"/>
          <w:szCs w:val="24"/>
          <w:lang w:eastAsia="en-AU"/>
        </w:rPr>
        <w:t>26 June 2019</w:t>
      </w:r>
      <w:r>
        <w:rPr>
          <w:sz w:val="24"/>
          <w:szCs w:val="24"/>
          <w:lang w:eastAsia="en-AU"/>
        </w:rPr>
        <w:t>.</w:t>
      </w:r>
    </w:p>
    <w:p w:rsidR="00A24BAE" w:rsidRDefault="00A24BAE" w:rsidP="00A24BAE">
      <w:pPr>
        <w:pStyle w:val="LDIndent1"/>
        <w:spacing w:after="0"/>
        <w:ind w:left="567" w:hanging="567"/>
        <w:rPr>
          <w:sz w:val="24"/>
          <w:szCs w:val="24"/>
          <w:lang w:eastAsia="en-AU"/>
        </w:rPr>
      </w:pPr>
      <w:r>
        <w:rPr>
          <w:sz w:val="24"/>
          <w:szCs w:val="24"/>
          <w:lang w:eastAsia="en-AU"/>
        </w:rPr>
        <w:t>7.2</w:t>
      </w:r>
      <w:r>
        <w:rPr>
          <w:sz w:val="24"/>
          <w:szCs w:val="24"/>
          <w:lang w:eastAsia="en-AU"/>
        </w:rPr>
        <w:tab/>
      </w:r>
      <w:r w:rsidR="007771AF" w:rsidRPr="00BA0EFC">
        <w:rPr>
          <w:sz w:val="24"/>
          <w:szCs w:val="24"/>
          <w:lang w:eastAsia="en-AU"/>
        </w:rPr>
        <w:t xml:space="preserve">If this </w:t>
      </w:r>
      <w:r w:rsidR="0080151C" w:rsidRPr="00BA0EFC">
        <w:rPr>
          <w:sz w:val="24"/>
          <w:szCs w:val="24"/>
          <w:lang w:eastAsia="en-AU"/>
        </w:rPr>
        <w:t>Summary or the Policy</w:t>
      </w:r>
      <w:r w:rsidR="007771AF" w:rsidRPr="00BA0EFC">
        <w:rPr>
          <w:sz w:val="24"/>
          <w:szCs w:val="24"/>
          <w:lang w:eastAsia="en-AU"/>
        </w:rPr>
        <w:t xml:space="preserve"> changes, the revis</w:t>
      </w:r>
      <w:r w:rsidR="005E34FE" w:rsidRPr="00BA0EFC">
        <w:rPr>
          <w:sz w:val="24"/>
          <w:szCs w:val="24"/>
          <w:lang w:eastAsia="en-AU"/>
        </w:rPr>
        <w:t>ed P</w:t>
      </w:r>
      <w:r w:rsidR="007771AF" w:rsidRPr="00BA0EFC">
        <w:rPr>
          <w:sz w:val="24"/>
          <w:szCs w:val="24"/>
          <w:lang w:eastAsia="en-AU"/>
        </w:rPr>
        <w:t xml:space="preserve">olicy will be posted on </w:t>
      </w:r>
      <w:r w:rsidR="00D26E46" w:rsidRPr="00BA0EFC">
        <w:rPr>
          <w:sz w:val="24"/>
          <w:szCs w:val="24"/>
          <w:lang w:eastAsia="en-AU"/>
        </w:rPr>
        <w:t>the Archdiocesan</w:t>
      </w:r>
      <w:r w:rsidR="007771AF" w:rsidRPr="00BA0EFC">
        <w:rPr>
          <w:sz w:val="24"/>
          <w:szCs w:val="24"/>
          <w:lang w:eastAsia="en-AU"/>
        </w:rPr>
        <w:t xml:space="preserve"> </w:t>
      </w:r>
      <w:r w:rsidR="00D26E46" w:rsidRPr="00BA0EFC">
        <w:rPr>
          <w:sz w:val="24"/>
          <w:szCs w:val="24"/>
          <w:lang w:eastAsia="en-AU"/>
        </w:rPr>
        <w:t>w</w:t>
      </w:r>
      <w:r w:rsidR="007771AF" w:rsidRPr="00BA0EFC">
        <w:rPr>
          <w:sz w:val="24"/>
          <w:szCs w:val="24"/>
          <w:lang w:eastAsia="en-AU"/>
        </w:rPr>
        <w:t>ebsite</w:t>
      </w:r>
      <w:r w:rsidR="002330C5" w:rsidRPr="00BA0EFC">
        <w:rPr>
          <w:sz w:val="24"/>
          <w:szCs w:val="24"/>
          <w:lang w:eastAsia="en-AU"/>
        </w:rPr>
        <w:t xml:space="preserve"> </w:t>
      </w:r>
      <w:r w:rsidR="00A626D9" w:rsidRPr="00BA0EFC">
        <w:rPr>
          <w:sz w:val="24"/>
          <w:szCs w:val="24"/>
          <w:lang w:eastAsia="en-AU"/>
        </w:rPr>
        <w:t xml:space="preserve">at http://cgcatholic.org.au </w:t>
      </w:r>
      <w:r w:rsidR="002330C5" w:rsidRPr="00BA0EFC">
        <w:rPr>
          <w:sz w:val="24"/>
          <w:szCs w:val="24"/>
          <w:lang w:eastAsia="en-AU"/>
        </w:rPr>
        <w:t xml:space="preserve">and will be available from the Chancery office at </w:t>
      </w:r>
      <w:r>
        <w:rPr>
          <w:sz w:val="24"/>
          <w:szCs w:val="24"/>
          <w:lang w:eastAsia="en-AU"/>
        </w:rPr>
        <w:t xml:space="preserve">55 Franklin Street, Forrest.  </w:t>
      </w:r>
    </w:p>
    <w:p w:rsidR="00FA2EDB" w:rsidRPr="00BA0EFC" w:rsidRDefault="00A24BAE" w:rsidP="00A24BAE">
      <w:pPr>
        <w:pStyle w:val="LDIndent1"/>
        <w:spacing w:after="0"/>
        <w:ind w:left="567" w:hanging="567"/>
        <w:rPr>
          <w:sz w:val="24"/>
          <w:szCs w:val="24"/>
          <w:lang w:eastAsia="en-AU"/>
        </w:rPr>
      </w:pPr>
      <w:r>
        <w:rPr>
          <w:sz w:val="24"/>
          <w:szCs w:val="24"/>
          <w:lang w:eastAsia="en-AU"/>
        </w:rPr>
        <w:t>7.3</w:t>
      </w:r>
      <w:r>
        <w:rPr>
          <w:sz w:val="24"/>
          <w:szCs w:val="24"/>
          <w:lang w:eastAsia="en-AU"/>
        </w:rPr>
        <w:tab/>
      </w:r>
      <w:r w:rsidR="002330C5" w:rsidRPr="00BA0EFC">
        <w:rPr>
          <w:rFonts w:cs="Arial"/>
          <w:sz w:val="24"/>
          <w:szCs w:val="24"/>
          <w:shd w:val="clear" w:color="auto" w:fill="FFFFFF"/>
        </w:rPr>
        <w:t>Th</w:t>
      </w:r>
      <w:r w:rsidR="00C610AB" w:rsidRPr="00BA0EFC">
        <w:rPr>
          <w:rFonts w:cs="Arial"/>
          <w:sz w:val="24"/>
          <w:szCs w:val="24"/>
          <w:shd w:val="clear" w:color="auto" w:fill="FFFFFF"/>
        </w:rPr>
        <w:t xml:space="preserve">is </w:t>
      </w:r>
      <w:r w:rsidR="0080151C" w:rsidRPr="00BA0EFC">
        <w:rPr>
          <w:rFonts w:cs="Arial"/>
          <w:sz w:val="24"/>
          <w:szCs w:val="24"/>
          <w:shd w:val="clear" w:color="auto" w:fill="FFFFFF"/>
        </w:rPr>
        <w:t>Summary</w:t>
      </w:r>
      <w:r w:rsidR="002330C5" w:rsidRPr="00BA0EFC">
        <w:rPr>
          <w:rFonts w:cs="Arial"/>
          <w:sz w:val="24"/>
          <w:szCs w:val="24"/>
          <w:shd w:val="clear" w:color="auto" w:fill="FFFFFF"/>
        </w:rPr>
        <w:t xml:space="preserve"> supersedes all previous</w:t>
      </w:r>
      <w:r w:rsidR="005322FA" w:rsidRPr="00BA0EFC">
        <w:rPr>
          <w:rFonts w:cs="Arial"/>
          <w:sz w:val="24"/>
          <w:szCs w:val="24"/>
          <w:shd w:val="clear" w:color="auto" w:fill="FFFFFF"/>
        </w:rPr>
        <w:t xml:space="preserve"> versions</w:t>
      </w:r>
      <w:r w:rsidR="002330C5" w:rsidRPr="00BA0EFC">
        <w:rPr>
          <w:rFonts w:cs="Arial"/>
          <w:sz w:val="24"/>
          <w:szCs w:val="24"/>
          <w:shd w:val="clear" w:color="auto" w:fill="FFFFFF"/>
        </w:rPr>
        <w:t xml:space="preserve"> relating to matters contained therein. </w:t>
      </w:r>
    </w:p>
    <w:sectPr w:rsidR="00FA2EDB" w:rsidRPr="00BA0EFC" w:rsidSect="00835988">
      <w:footerReference w:type="default" r:id="rId11"/>
      <w:footerReference w:type="first" r:id="rId12"/>
      <w:type w:val="continuous"/>
      <w:pgSz w:w="11906" w:h="16838" w:code="9"/>
      <w:pgMar w:top="720" w:right="720" w:bottom="720" w:left="720" w:header="680" w:footer="567" w:gutter="0"/>
      <w:pgNumType w:start="4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5"/>
    </wne:keymap>
    <wne:keymap wne:kcmPrimary="0435">
      <wne:acd wne:acdName="acd6"/>
    </wne:keymap>
    <wne:keymap wne:kcmPrimary="0437">
      <wne:acd wne:acdName="acd7"/>
    </wne:keymap>
    <wne:keymap wne:kcmPrimary="0438">
      <wne:acd wne:acdName="acd8"/>
    </wne:keymap>
    <wne:keymap wne:kcmPrimary="0439">
      <wne:acd wne:acdName="acd9"/>
    </wne:keymap>
    <wne:keymap wne:kcmPrimary="0441" wne:kcmSecondary="0031">
      <wne:acd wne:acdName="acd25"/>
    </wne:keymap>
    <wne:keymap wne:kcmPrimary="0441" wne:kcmSecondary="0032">
      <wne:acd wne:acdName="acd26"/>
    </wne:keymap>
    <wne:keymap wne:kcmPrimary="0441" wne:kcmSecondary="0033">
      <wne:acd wne:acdName="acd27"/>
    </wne:keymap>
    <wne:keymap wne:kcmPrimary="0441" wne:kcmSecondary="0034">
      <wne:acd wne:acdName="acd28"/>
    </wne:keymap>
    <wne:keymap wne:kcmPrimary="0441" wne:kcmSecondary="0035">
      <wne:acd wne:acdName="acd29"/>
    </wne:keymap>
    <wne:keymap wne:kcmPrimary="0441" wne:kcmSecondary="0036">
      <wne:acd wne:acdName="acd30"/>
    </wne:keymap>
    <wne:keymap wne:kcmPrimary="0441" wne:kcmSecondary="0037">
      <wne:acd wne:acdName="acd31"/>
    </wne:keymap>
    <wne:keymap wne:kcmPrimary="0441" wne:kcmSecondary="0038">
      <wne:acd wne:acdName="acd32"/>
    </wne:keymap>
    <wne:keymap wne:kcmPrimary="0441" wne:kcmSecondary="0039">
      <wne:acd wne:acdName="acd33"/>
    </wne:keymap>
    <wne:keymap wne:kcmPrimary="0442" wne:kcmSecondary="0031">
      <wne:acd wne:acdName="acd14"/>
    </wne:keymap>
    <wne:keymap wne:kcmPrimary="0442" wne:kcmSecondary="0032">
      <wne:acd wne:acdName="acd15"/>
    </wne:keymap>
    <wne:keymap wne:kcmPrimary="0442" wne:kcmSecondary="0033">
      <wne:acd wne:acdName="acd16"/>
    </wne:keymap>
    <wne:keymap wne:kcmPrimary="0442" wne:kcmSecondary="0034">
      <wne:acd wne:acdName="acd17"/>
    </wne:keymap>
    <wne:keymap wne:kcmPrimary="0442" wne:kcmSecondary="0035">
      <wne:acd wne:acdName="acd18"/>
    </wne:keymap>
    <wne:keymap wne:kcmPrimary="0442" wne:kcmSecondary="0036">
      <wne:acd wne:acdName="acd19"/>
    </wne:keymap>
    <wne:keymap wne:kcmPrimary="0443" wne:kcmSecondary="0033">
      <wne:acd wne:acdName="acd44"/>
    </wne:keymap>
    <wne:keymap wne:kcmPrimary="0444" wne:kcmSecondary="0031">
      <wne:acd wne:acdName="acd37"/>
    </wne:keymap>
    <wne:keymap wne:kcmPrimary="0444" wne:kcmSecondary="0032">
      <wne:acd wne:acdName="acd38"/>
    </wne:keymap>
    <wne:keymap wne:kcmPrimary="0444" wne:kcmSecondary="0033">
      <wne:acd wne:acdName="acd39"/>
    </wne:keymap>
    <wne:keymap wne:kcmPrimary="044C" wne:kcmSecondary="0031">
      <wne:acd wne:acdName="acd20"/>
    </wne:keymap>
    <wne:keymap wne:kcmPrimary="044C" wne:kcmSecondary="0032">
      <wne:acd wne:acdName="acd21"/>
    </wne:keymap>
    <wne:keymap wne:kcmPrimary="044C" wne:kcmSecondary="0033">
      <wne:acd wne:acdName="acd22"/>
    </wne:keymap>
    <wne:keymap wne:kcmPrimary="044C" wne:kcmSecondary="0034">
      <wne:acd wne:acdName="acd23"/>
    </wne:keymap>
    <wne:keymap wne:kcmPrimary="044C" wne:kcmSecondary="0035">
      <wne:acd wne:acdName="acd24"/>
    </wne:keymap>
    <wne:keymap wne:kcmPrimary="044D" wne:kcmSecondary="0031">
      <wne:acd wne:acdName="acd54"/>
    </wne:keymap>
    <wne:keymap wne:kcmPrimary="044D" wne:kcmSecondary="0032">
      <wne:acd wne:acdName="acd55"/>
    </wne:keymap>
    <wne:keymap wne:kcmPrimary="044D" wne:kcmSecondary="0033">
      <wne:acd wne:acdName="acd56"/>
    </wne:keymap>
    <wne:keymap wne:kcmPrimary="044D" wne:kcmSecondary="0034">
      <wne:acd wne:acdName="acd57"/>
    </wne:keymap>
    <wne:keymap wne:kcmPrimary="044E" wne:kcmSecondary="0031">
      <wne:acd wne:acdName="acd10"/>
    </wne:keymap>
    <wne:keymap wne:kcmPrimary="044E" wne:kcmSecondary="0032">
      <wne:acd wne:acdName="acd11"/>
    </wne:keymap>
    <wne:keymap wne:kcmPrimary="044E" wne:kcmSecondary="0033">
      <wne:acd wne:acdName="acd12"/>
    </wne:keymap>
    <wne:keymap wne:kcmPrimary="044E" wne:kcmSecondary="0034">
      <wne:acd wne:acdName="acd13"/>
    </wne:keymap>
    <wne:keymap wne:kcmPrimary="0453" wne:kcmSecondary="0030">
      <wne:acd wne:acdName="acd40"/>
    </wne:keymap>
    <wne:keymap wne:kcmPrimary="0453" wne:kcmSecondary="0031">
      <wne:acd wne:acdName="acd41"/>
    </wne:keymap>
    <wne:keymap wne:kcmPrimary="0453" wne:kcmSecondary="0032">
      <wne:acd wne:acdName="acd42"/>
    </wne:keymap>
    <wne:keymap wne:kcmPrimary="0453" wne:kcmSecondary="0033">
      <wne:acd wne:acdName="acd43"/>
    </wne:keymap>
    <wne:keymap wne:kcmPrimary="0453" wne:kcmSecondary="0034">
      <wne:acd wne:acdName="acd45"/>
    </wne:keymap>
    <wne:keymap wne:kcmPrimary="0453" wne:kcmSecondary="0035">
      <wne:acd wne:acdName="acd46"/>
    </wne:keymap>
    <wne:keymap wne:kcmPrimary="0453" wne:kcmSecondary="0036">
      <wne:acd wne:acdName="acd47"/>
    </wne:keymap>
    <wne:keymap wne:kcmPrimary="0454" wne:kcmSecondary="0030">
      <wne:acd wne:acdName="acd48"/>
    </wne:keymap>
    <wne:keymap wne:kcmPrimary="0454" wne:kcmSecondary="0031">
      <wne:acd wne:acdName="acd49"/>
    </wne:keymap>
    <wne:keymap wne:kcmPrimary="0454" wne:kcmSecondary="0032">
      <wne:acd wne:acdName="acd50"/>
    </wne:keymap>
    <wne:keymap wne:kcmPrimary="0454" wne:kcmSecondary="0033">
      <wne:acd wne:acdName="acd51"/>
    </wne:keymap>
    <wne:keymap wne:kcmPrimary="0454" wne:kcmSecondary="0034">
      <wne:acd wne:acdName="acd52"/>
    </wne:keymap>
    <wne:keymap wne:kcmPrimary="0454" wne:kcmSecondary="0035">
      <wne:acd wne:acdName="acd53"/>
    </wne:keymap>
    <wne:keymap wne:kcmPrimary="0458" wne:kcmSecondary="0032">
      <wne:acd wne:acdName="acd4"/>
    </wne:keymap>
    <wne:keymap wne:kcmPrimary="045A" wne:kcmSecondary="0031">
      <wne:acd wne:acdName="acd34"/>
    </wne:keymap>
    <wne:keymap wne:kcmPrimary="045A" wne:kcmSecondary="0032">
      <wne:acd wne:acdName="acd35"/>
    </wne:keymap>
    <wne:keymap wne:kcmPrimary="045A" wne:kcmSecondary="0033">
      <wne:acd wne:acdName="acd3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MwBfAFAAYQByAGEA" wne:acdName="acd4" wne:fciIndexBasedOn="0065"/>
    <wne:acd wne:argValue="AgBMAEQAXwBTAHQAYQBuAGQAYQByAGQANQA=" wne:acdName="acd5" wne:fciIndexBasedOn="0065"/>
    <wne:acd wne:argValue="AgBMAEQAXwBTAHQAYQBuAGQAYQByAGQANgA=" wne:acdName="acd6" wne:fciIndexBasedOn="0065"/>
    <wne:acd wne:argValue="AgBMAEQAXwBTAHQAYQBuAGQAYQByAGQAXwBCAG8AZAB5AFQAZQB4AHQA" wne:acdName="acd7" wne:fciIndexBasedOn="0065"/>
    <wne:acd wne:argValue="AgBMAEQAXwBTAHQAYQBuAGQAYQByAGQAXwBIAGUAYQBkAGkAbgBnAA==" wne:acdName="acd8" wne:fciIndexBasedOn="0065"/>
    <wne:acd wne:argValue="AgBMAEQAXwBTAHQAYQBuAGQAYQByAGQAXwBTAHUAYgBIAGUAYQBkAGkAbgBnAA==" wne:acdName="acd9" wne:fciIndexBasedOn="0065"/>
    <wne:acd wne:argValue="AgBMAEQAXwBMAGkAcwB0ADEA" wne:acdName="acd10" wne:fciIndexBasedOn="0065"/>
    <wne:acd wne:argValue="AgBMAEQAXwBMAGkAcwB0ADIA" wne:acdName="acd11" wne:fciIndexBasedOn="0065"/>
    <wne:acd wne:argValue="AgBMAEQAXwBMAGkAcwB0ADMA" wne:acdName="acd12" wne:fciIndexBasedOn="0065"/>
    <wne:acd wne:argValue="AgBMAEQAXwBMAGkAcwB0ADQA" wne:acdName="acd13" wne:fciIndexBasedOn="0065"/>
    <wne:acd wne:argValue="AgBMAEQAXwBTAHQAYQBuAGQAYQByAGQAXwBCAHUAbABsAGUAdABlAGQAXwBMAGkAcwB0AA==" wne:acdName="acd14" wne:fciIndexBasedOn="0065"/>
    <wne:acd wne:argValue="AgBMAEQAXwBTAHQAYQBuAGQAYQByAGQAXwBCAHUAbABsAGUAdABlAGQAXwBMAGkAcwB0ADEA" wne:acdName="acd15" wne:fciIndexBasedOn="0065"/>
    <wne:acd wne:argValue="AgBMAEQAXwBTAHQAYQBuAGQAYQByAGQAXwBCAHUAbABsAGUAdABlAGQAXwBMAGkAcwB0ADIA" wne:acdName="acd16" wne:fciIndexBasedOn="0065"/>
    <wne:acd wne:argValue="AgBMAEQAXwBTAHQAYQBuAGQAYQByAGQAXwBCAHUAbABsAGUAdABlAGQAXwBMAGkAcwB0ADMA" wne:acdName="acd17" wne:fciIndexBasedOn="0065"/>
    <wne:acd wne:argValue="AgBMAEQAXwBTAHQAYQBuAGQAYQByAGQAXwBCAHUAbABsAGUAdABlAGQAXwBMAGkAcwB0ADQA" wne:acdName="acd18" wne:fciIndexBasedOn="0065"/>
    <wne:acd wne:argValue="AgBMAEQAXwBTAHQAYQBuAGQAYQByAGQAXwBCAHUAbABsAGUAdABlAGQAXwBMAGkAcwB0ADUA" wne:acdName="acd19" wne:fciIndexBasedOn="0065"/>
    <wne:acd wne:argValue="AgBMAEQAXwBJAG4AZABlAG4AdAAxAA==" wne:acdName="acd20" wne:fciIndexBasedOn="0065"/>
    <wne:acd wne:argValue="AgBMAEQAXwBJAG4AZABlAG4AdAAyAA==" wne:acdName="acd21" wne:fciIndexBasedOn="0065"/>
    <wne:acd wne:argValue="AgBMAEQAXwBJAG4AZABlAG4AdAAzAA==" wne:acdName="acd22" wne:fciIndexBasedOn="0065"/>
    <wne:acd wne:argValue="AgBMAEQAXwBJAG4AZABlAG4AdAA0AA==" wne:acdName="acd23" wne:fciIndexBasedOn="0065"/>
    <wne:acd wne:argValue="AgBMAEQAXwBJAG4AZABlAG4AdAA1AA==" wne:acdName="acd24" wne:fciIndexBasedOn="0065"/>
    <wne:acd wne:argValue="AgBMAEQAXwBBAG4AbgBlAHgAdQByAGUAXwBIAGUAYQBkAGkAbgBnAA==" wne:acdName="acd25" wne:fciIndexBasedOn="0065"/>
    <wne:acd wne:argValue="AgBMAEQAXwBBAHAAcABlAG4AZABpAHgAXwBIAGUAYQBkAGkAbgBnAA==" wne:acdName="acd26" wne:fciIndexBasedOn="0065"/>
    <wne:acd wne:argValue="AgBMAEQAXwBJAG4AZABlAHgA" wne:acdName="acd27" wne:fciIndexBasedOn="0065"/>
    <wne:acd wne:argValue="AgBMAEQAXwBJAG4AZABlAHgAMQA=" wne:acdName="acd28" wne:fciIndexBasedOn="0065"/>
    <wne:acd wne:argValue="AgBMAEQAXwBJAG4AZABlAHgAMgA=" wne:acdName="acd29" wne:fciIndexBasedOn="0065"/>
    <wne:acd wne:argValue="AgBMAEQAXwBJAG4AZABlAHgAMwA=" wne:acdName="acd30" wne:fciIndexBasedOn="0065"/>
    <wne:acd wne:argValue="AgBMAEQAXwBQAGEAcgB0AA==" wne:acdName="acd31" wne:fciIndexBasedOn="0065"/>
    <wne:acd wne:argValue="AgBMAEQAXwBTAHQAYQBuAGQAYQByAGQAXwBTAHUAYgBoAGUAYQBkAGkAbgBnAF8ASQBuAGQAZQBu&#10;AHQA" wne:acdName="acd32" wne:fciIndexBasedOn="0065"/>
    <wne:acd wne:argValue="AgBMAEQAXwBTAHQAYQBuAGQAYQByAGQAXwBTAHUAYgBoAGUAYQBkAGkAbgBnAF8ASQB0AGEAbABp&#10;AGMAcwA=" wne:acdName="acd33" wne:fciIndexBasedOn="0065"/>
    <wne:acd wne:argValue="AgBMAEQAXwBSAGUAYwBpAHQAYQBsADEA" wne:acdName="acd34" wne:fciIndexBasedOn="0065"/>
    <wne:acd wne:argValue="AgBMAEQAXwBSAGUAYwBpAHQAYQBsADIA" wne:acdName="acd35" wne:fciIndexBasedOn="0065"/>
    <wne:acd wne:argValue="AgBMAEQAXwBSAGUAYwBpAHQAYQBsADMA" wne:acdName="acd36" wne:fciIndexBasedOn="0065"/>
    <wne:acd wne:argValue="AgBMAEQAXwBEAGUAZgBpAG4AaQB0AGkAbwBuADEA" wne:acdName="acd37" wne:fciIndexBasedOn="0065"/>
    <wne:acd wne:argValue="AgBMAEQAXwBEAGUAZgBpAG4AaQB0AGkAbwBuADIA" wne:acdName="acd38" wne:fciIndexBasedOn="0065"/>
    <wne:acd wne:argValue="AgBMAEQAXwBEAGUAZgBpAG4AaQB0AGkAbwBuADMA" wne:acdName="acd39" wne:fciIndexBasedOn="0065"/>
    <wne:acd wne:argValue="AgBMAEQAXwBTAGMAaABlAGQAdQBsAGUAMABfAEgAZQBhAGQAaQBuAGcA" wne:acdName="acd40" wne:fciIndexBasedOn="0065"/>
    <wne:acd wne:argValue="AgBMAEQAXwBTAGMAaABlAGQAdQBsAGUAMQA=" wne:acdName="acd41" wne:fciIndexBasedOn="0065"/>
    <wne:acd wne:argValue="AgBMAEQAXwBTAGMAaABlAGQAdQBsAGUAMgA=" wne:acdName="acd42" wne:fciIndexBasedOn="0065"/>
    <wne:acd wne:argValue="AgBMAEQAXwBTAGMAaABlAGQAdQBsAGUAMwA=" wne:acdName="acd43" wne:fciIndexBasedOn="0065"/>
    <wne:acd wne:argValue="AgBMAEQAXwBTAGMAaABlAGQAdQBsAGUAMwBfAFAAYQByAGEA" wne:acdName="acd44" wne:fciIndexBasedOn="0065"/>
    <wne:acd wne:argValue="AgBMAEQAXwBTAGMAaABlAGQAdQBsAGUANAA=" wne:acdName="acd45" wne:fciIndexBasedOn="0065"/>
    <wne:acd wne:argValue="AgBMAEQAXwBTAGMAaABlAGQAdQBsAGUANQA=" wne:acdName="acd46" wne:fciIndexBasedOn="0065"/>
    <wne:acd wne:argValue="AgBMAEQAXwBTAGMAaABlAGQAdQBsAGUANgA=" wne:acdName="acd47" wne:fciIndexBasedOn="0065"/>
    <wne:acd wne:argValue="AgBMAEQAXwBTAGMAaABlAGQAdQBsAGUAQQAwAF8ASABlAGEAZABpAG4AZwA=" wne:acdName="acd48" wne:fciIndexBasedOn="0065"/>
    <wne:acd wne:argValue="AgBMAEQAXwBTAGMAaABlAGQAdQBsAGUAQQAxAA==" wne:acdName="acd49" wne:fciIndexBasedOn="0065"/>
    <wne:acd wne:argValue="AgBMAEQAXwBTAGMAaABlAGQAdQBsAGUAQQAyAA==" wne:acdName="acd50" wne:fciIndexBasedOn="0065"/>
    <wne:acd wne:argValue="AgBMAEQAXwBTAGMAaABlAGQAdQBsAGUAQQAzAA==" wne:acdName="acd51" wne:fciIndexBasedOn="0065"/>
    <wne:acd wne:argValue="AgBMAEQAXwBTAGMAaABlAGQAdQBsAGUAQQA0AA==" wne:acdName="acd52" wne:fciIndexBasedOn="0065"/>
    <wne:acd wne:argValue="AgBMAEQAXwBTAGMAaABlAGQAdQBsAGUAQQA1AA==" wne:acdName="acd53" wne:fciIndexBasedOn="0065"/>
    <wne:acd wne:argValue="AgBMAEQAXwBTAHQAYQBuAGQAYQByAGQATABpAHMAdAAxAA==" wne:acdName="acd54" wne:fciIndexBasedOn="0065"/>
    <wne:acd wne:argValue="AgBMAEQAXwBTAHQAYQBuAGQAYQByAGQATABpAHMAdAAyAA==" wne:acdName="acd55" wne:fciIndexBasedOn="0065"/>
    <wne:acd wne:argValue="AgBMAEQAXwBTAHQAYQBuAGQAYQByAGQATABpAHMAdAAzAA==" wne:acdName="acd56" wne:fciIndexBasedOn="0065"/>
    <wne:acd wne:argValue="AgBMAEQAXwBTAHQAYQBuAGQAYQByAGQATABpAHMAdAA0AA==" wne:acdName="acd5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7D" w:rsidRDefault="004B297D">
      <w:r>
        <w:separator/>
      </w:r>
    </w:p>
  </w:endnote>
  <w:endnote w:type="continuationSeparator" w:id="0">
    <w:p w:rsidR="004B297D" w:rsidRDefault="004B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CA" w:rsidRDefault="00E1190F" w:rsidP="00E1190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E4ECA">
      <w:rPr>
        <w:noProof/>
        <w:sz w:val="16"/>
        <w:szCs w:val="16"/>
      </w:rPr>
      <w:t>P:\CG Policies &amp; Procedures\Personnel\Employees\170927_PrivacyPolicy_Summary_V1.0.doc</w:t>
    </w:r>
    <w:r>
      <w:rPr>
        <w:sz w:val="16"/>
        <w:szCs w:val="16"/>
      </w:rPr>
      <w:fldChar w:fldCharType="end"/>
    </w:r>
    <w:r>
      <w:rPr>
        <w:sz w:val="16"/>
        <w:szCs w:val="16"/>
      </w:rPr>
      <w:t xml:space="preserve">      </w:t>
    </w:r>
  </w:p>
  <w:p w:rsidR="00A3460B" w:rsidRPr="00E1190F" w:rsidRDefault="005E4ECA" w:rsidP="00E1190F">
    <w:pPr>
      <w:pStyle w:val="Footer"/>
      <w:rPr>
        <w:sz w:val="24"/>
        <w:szCs w:val="24"/>
      </w:rPr>
    </w:pPr>
    <w:r>
      <w:rPr>
        <w:sz w:val="16"/>
        <w:szCs w:val="16"/>
      </w:rPr>
      <w:tab/>
    </w:r>
    <w:r>
      <w:rPr>
        <w:sz w:val="16"/>
        <w:szCs w:val="16"/>
      </w:rPr>
      <w:tab/>
    </w:r>
    <w:r>
      <w:rPr>
        <w:sz w:val="16"/>
        <w:szCs w:val="16"/>
      </w:rPr>
      <w:tab/>
    </w:r>
    <w:r w:rsidR="00E1190F" w:rsidRPr="00E1190F">
      <w:rPr>
        <w:color w:val="7F7F7F"/>
        <w:spacing w:val="60"/>
        <w:sz w:val="24"/>
        <w:szCs w:val="24"/>
      </w:rPr>
      <w:t>Page</w:t>
    </w:r>
    <w:r w:rsidR="00E1190F" w:rsidRPr="00E1190F">
      <w:rPr>
        <w:sz w:val="24"/>
        <w:szCs w:val="24"/>
      </w:rPr>
      <w:t xml:space="preserve"> | </w:t>
    </w:r>
    <w:r w:rsidR="00E1190F">
      <w:rPr>
        <w:sz w:val="24"/>
        <w:szCs w:val="24"/>
        <w:lang w:val="en-AU"/>
      </w:rPr>
      <w:t>2.</w:t>
    </w:r>
    <w:r w:rsidR="00E1190F" w:rsidRPr="00E1190F">
      <w:rPr>
        <w:sz w:val="24"/>
        <w:szCs w:val="24"/>
      </w:rPr>
      <w:fldChar w:fldCharType="begin"/>
    </w:r>
    <w:r w:rsidR="00E1190F" w:rsidRPr="00E1190F">
      <w:rPr>
        <w:sz w:val="24"/>
        <w:szCs w:val="24"/>
      </w:rPr>
      <w:instrText xml:space="preserve"> PAGE   \* MERGEFORMAT </w:instrText>
    </w:r>
    <w:r w:rsidR="00E1190F" w:rsidRPr="00E1190F">
      <w:rPr>
        <w:sz w:val="24"/>
        <w:szCs w:val="24"/>
      </w:rPr>
      <w:fldChar w:fldCharType="separate"/>
    </w:r>
    <w:r w:rsidR="006C11AC" w:rsidRPr="006C11AC">
      <w:rPr>
        <w:b/>
        <w:bCs/>
        <w:noProof/>
        <w:sz w:val="24"/>
        <w:szCs w:val="24"/>
      </w:rPr>
      <w:t>42</w:t>
    </w:r>
    <w:r w:rsidR="00E1190F" w:rsidRPr="00E1190F">
      <w:rPr>
        <w:b/>
        <w:b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0B" w:rsidRPr="00E1190F" w:rsidRDefault="00E1190F" w:rsidP="00835988">
    <w:pPr>
      <w:pStyle w:val="Footer"/>
      <w:ind w:left="8647" w:hanging="8647"/>
      <w:rPr>
        <w:sz w:val="24"/>
        <w:szCs w:val="24"/>
        <w:lang w:val="en-AU"/>
      </w:rPr>
    </w:pPr>
    <w:r>
      <w:rPr>
        <w:sz w:val="16"/>
        <w:szCs w:val="16"/>
      </w:rPr>
      <w:fldChar w:fldCharType="begin"/>
    </w:r>
    <w:r>
      <w:rPr>
        <w:sz w:val="16"/>
        <w:szCs w:val="16"/>
      </w:rPr>
      <w:instrText xml:space="preserve"> FILENAME  \p  \* MERGEFORMAT </w:instrText>
    </w:r>
    <w:r>
      <w:rPr>
        <w:sz w:val="16"/>
        <w:szCs w:val="16"/>
      </w:rPr>
      <w:fldChar w:fldCharType="separate"/>
    </w:r>
    <w:r w:rsidR="005E4ECA">
      <w:rPr>
        <w:noProof/>
        <w:sz w:val="16"/>
        <w:szCs w:val="16"/>
      </w:rPr>
      <w:t>P:\CG Policies &amp; Procedures\Personnel\Employees\170927_PrivacyPolicy_Summary_V1.0.doc</w:t>
    </w:r>
    <w:r>
      <w:rPr>
        <w:sz w:val="16"/>
        <w:szCs w:val="16"/>
      </w:rPr>
      <w:fldChar w:fldCharType="end"/>
    </w:r>
    <w:r>
      <w:rPr>
        <w:sz w:val="16"/>
        <w:szCs w:val="16"/>
        <w:lang w:val="en-AU"/>
      </w:rPr>
      <w:t xml:space="preserve">       </w:t>
    </w:r>
    <w:r w:rsidRPr="00E1190F">
      <w:rPr>
        <w:color w:val="7F7F7F"/>
        <w:spacing w:val="60"/>
        <w:sz w:val="24"/>
        <w:szCs w:val="24"/>
        <w:lang w:val="en-AU"/>
      </w:rPr>
      <w:t>Page</w:t>
    </w:r>
    <w:r w:rsidRPr="00E1190F">
      <w:rPr>
        <w:sz w:val="24"/>
        <w:szCs w:val="24"/>
        <w:lang w:val="en-AU"/>
      </w:rPr>
      <w:t xml:space="preserve"> |2.</w:t>
    </w:r>
    <w:r w:rsidRPr="00E1190F">
      <w:rPr>
        <w:sz w:val="24"/>
        <w:szCs w:val="24"/>
        <w:lang w:val="en-AU"/>
      </w:rPr>
      <w:fldChar w:fldCharType="begin"/>
    </w:r>
    <w:r w:rsidRPr="00E1190F">
      <w:rPr>
        <w:sz w:val="24"/>
        <w:szCs w:val="24"/>
        <w:lang w:val="en-AU"/>
      </w:rPr>
      <w:instrText xml:space="preserve"> PAGE   \* MERGEFORMAT </w:instrText>
    </w:r>
    <w:r w:rsidRPr="00E1190F">
      <w:rPr>
        <w:sz w:val="24"/>
        <w:szCs w:val="24"/>
        <w:lang w:val="en-AU"/>
      </w:rPr>
      <w:fldChar w:fldCharType="separate"/>
    </w:r>
    <w:r w:rsidR="006C11AC" w:rsidRPr="006C11AC">
      <w:rPr>
        <w:b/>
        <w:bCs/>
        <w:noProof/>
        <w:sz w:val="24"/>
        <w:szCs w:val="24"/>
        <w:lang w:val="en-AU"/>
      </w:rPr>
      <w:t>41</w:t>
    </w:r>
    <w:r w:rsidRPr="00E1190F">
      <w:rPr>
        <w:b/>
        <w:bCs/>
        <w:noProof/>
        <w:sz w:val="24"/>
        <w:szCs w:val="24"/>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7D" w:rsidRDefault="004B297D">
      <w:r>
        <w:separator/>
      </w:r>
    </w:p>
  </w:footnote>
  <w:footnote w:type="continuationSeparator" w:id="0">
    <w:p w:rsidR="004B297D" w:rsidRDefault="004B2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D9D"/>
    <w:multiLevelType w:val="multilevel"/>
    <w:tmpl w:val="23EC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F9554D"/>
    <w:multiLevelType w:val="multilevel"/>
    <w:tmpl w:val="371A4186"/>
    <w:styleLink w:val="LDStandard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color w:val="8B2332"/>
      </w:rPr>
    </w:lvl>
    <w:lvl w:ilvl="2">
      <w:start w:val="1"/>
      <w:numFmt w:val="decimal"/>
      <w:lvlText w:val="%2.%3"/>
      <w:lvlJc w:val="left"/>
      <w:pPr>
        <w:tabs>
          <w:tab w:val="num" w:pos="709"/>
        </w:tabs>
        <w:ind w:left="709" w:hanging="709"/>
      </w:pPr>
      <w:rPr>
        <w:rFonts w:hint="default"/>
        <w:color w:val="auto"/>
      </w:rPr>
    </w:lvl>
    <w:lvl w:ilvl="3">
      <w:start w:val="1"/>
      <w:numFmt w:val="lowerLetter"/>
      <w:lvlText w:val="(%4)"/>
      <w:lvlJc w:val="left"/>
      <w:pPr>
        <w:tabs>
          <w:tab w:val="num" w:pos="1418"/>
        </w:tabs>
        <w:ind w:left="1418" w:hanging="709"/>
      </w:pPr>
      <w:rPr>
        <w:rFonts w:hint="default"/>
        <w:sz w:val="20"/>
      </w:rPr>
    </w:lvl>
    <w:lvl w:ilvl="4">
      <w:start w:val="1"/>
      <w:numFmt w:val="lowerRoman"/>
      <w:lvlText w:val="(%5)"/>
      <w:lvlJc w:val="left"/>
      <w:pPr>
        <w:tabs>
          <w:tab w:val="num" w:pos="2126"/>
        </w:tabs>
        <w:ind w:left="2126" w:hanging="708"/>
      </w:pPr>
      <w:rPr>
        <w:rFonts w:hint="default"/>
        <w:sz w:val="20"/>
      </w:rPr>
    </w:lvl>
    <w:lvl w:ilvl="5">
      <w:start w:val="1"/>
      <w:numFmt w:val="upperLetter"/>
      <w:lvlText w:val="(%6)"/>
      <w:lvlJc w:val="left"/>
      <w:pPr>
        <w:tabs>
          <w:tab w:val="num" w:pos="2835"/>
        </w:tabs>
        <w:ind w:left="2835" w:hanging="709"/>
      </w:pPr>
      <w:rPr>
        <w:rFonts w:hint="default"/>
        <w:sz w:val="20"/>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2" w15:restartNumberingAfterBreak="0">
    <w:nsid w:val="0E3F370D"/>
    <w:multiLevelType w:val="multilevel"/>
    <w:tmpl w:val="D55228D2"/>
    <w:styleLink w:val="LDStandardLists"/>
    <w:lvl w:ilvl="0">
      <w:start w:val="1"/>
      <w:numFmt w:val="none"/>
      <w:suff w:val="nothing"/>
      <w:lvlText w:val=""/>
      <w:lvlJc w:val="left"/>
      <w:pPr>
        <w:ind w:left="0" w:firstLine="0"/>
      </w:pPr>
      <w:rPr>
        <w:rFonts w:hint="default"/>
      </w:rPr>
    </w:lvl>
    <w:lvl w:ilvl="1">
      <w:start w:val="1"/>
      <w:numFmt w:val="decimal"/>
      <w:pStyle w:val="LDStandardList1"/>
      <w:lvlText w:val="%2."/>
      <w:lvlJc w:val="left"/>
      <w:pPr>
        <w:ind w:left="709" w:hanging="709"/>
      </w:pPr>
      <w:rPr>
        <w:rFonts w:hint="default"/>
      </w:rPr>
    </w:lvl>
    <w:lvl w:ilvl="2">
      <w:start w:val="1"/>
      <w:numFmt w:val="decimal"/>
      <w:pStyle w:val="LDStandardList2"/>
      <w:lvlText w:val="%2.%3"/>
      <w:lvlJc w:val="left"/>
      <w:pPr>
        <w:ind w:left="709" w:hanging="709"/>
      </w:pPr>
      <w:rPr>
        <w:rFonts w:hint="default"/>
      </w:rPr>
    </w:lvl>
    <w:lvl w:ilvl="3">
      <w:start w:val="1"/>
      <w:numFmt w:val="lowerLetter"/>
      <w:pStyle w:val="LDStandardList3"/>
      <w:lvlText w:val="(%4)"/>
      <w:lvlJc w:val="left"/>
      <w:pPr>
        <w:ind w:left="1418" w:hanging="709"/>
      </w:pPr>
      <w:rPr>
        <w:rFonts w:hint="default"/>
      </w:rPr>
    </w:lvl>
    <w:lvl w:ilvl="4">
      <w:start w:val="1"/>
      <w:numFmt w:val="lowerRoman"/>
      <w:pStyle w:val="LDStandardList4"/>
      <w:lvlText w:val="(%5)"/>
      <w:lvlJc w:val="left"/>
      <w:pPr>
        <w:ind w:left="2126" w:hanging="70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7875116"/>
    <w:multiLevelType w:val="multilevel"/>
    <w:tmpl w:val="522250CE"/>
    <w:styleLink w:val="LDAnnexureHeadings"/>
    <w:lvl w:ilvl="0">
      <w:start w:val="1"/>
      <w:numFmt w:val="upperLetter"/>
      <w:pStyle w:val="LDAnnexureHeading"/>
      <w:suff w:val="nothing"/>
      <w:lvlText w:val="Annexure %1"/>
      <w:lvlJc w:val="left"/>
      <w:pPr>
        <w:ind w:left="0" w:firstLine="0"/>
      </w:pPr>
      <w:rPr>
        <w:rFonts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4" w15:restartNumberingAfterBreak="0">
    <w:nsid w:val="187F0603"/>
    <w:multiLevelType w:val="multilevel"/>
    <w:tmpl w:val="BFBE4C12"/>
    <w:lvl w:ilvl="0">
      <w:start w:val="1"/>
      <w:numFmt w:val="decimal"/>
      <w:pStyle w:val="LDScheduleA0Heading"/>
      <w:suff w:val="nothing"/>
      <w:lvlText w:val="Schedule %1"/>
      <w:lvlJc w:val="left"/>
      <w:pPr>
        <w:ind w:left="0" w:firstLine="0"/>
      </w:pPr>
      <w:rPr>
        <w:rFonts w:ascii="Arial Bold" w:hAnsi="Arial Bold" w:hint="default"/>
        <w:b/>
        <w:bCs w:val="0"/>
        <w:i w:val="0"/>
        <w:iCs w:val="0"/>
        <w:caps/>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DScheduleA1"/>
      <w:suff w:val="nothing"/>
      <w:lvlText w:val="Schedule %2"/>
      <w:lvlJc w:val="left"/>
      <w:pPr>
        <w:ind w:left="0" w:firstLine="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DScheduleA2"/>
      <w:lvlText w:val="%3."/>
      <w:lvlJc w:val="left"/>
      <w:pPr>
        <w:tabs>
          <w:tab w:val="num" w:pos="709"/>
        </w:tabs>
        <w:ind w:left="709" w:hanging="709"/>
      </w:pPr>
      <w:rPr>
        <w:rFonts w:hint="default"/>
      </w:rPr>
    </w:lvl>
    <w:lvl w:ilvl="3">
      <w:start w:val="1"/>
      <w:numFmt w:val="decimal"/>
      <w:lvlRestart w:val="0"/>
      <w:pStyle w:val="LDScheduleA3"/>
      <w:lvlText w:val="%3.%4"/>
      <w:lvlJc w:val="left"/>
      <w:pPr>
        <w:tabs>
          <w:tab w:val="num" w:pos="709"/>
        </w:tabs>
        <w:ind w:left="709" w:hanging="709"/>
      </w:pPr>
      <w:rPr>
        <w:rFonts w:hint="default"/>
      </w:rPr>
    </w:lvl>
    <w:lvl w:ilvl="4">
      <w:start w:val="1"/>
      <w:numFmt w:val="lowerLetter"/>
      <w:lvlRestart w:val="0"/>
      <w:pStyle w:val="LDScheduleA4"/>
      <w:lvlText w:val="(%5)"/>
      <w:lvlJc w:val="left"/>
      <w:pPr>
        <w:tabs>
          <w:tab w:val="num" w:pos="1418"/>
        </w:tabs>
        <w:ind w:left="1418" w:hanging="709"/>
      </w:pPr>
      <w:rPr>
        <w:rFonts w:hint="default"/>
      </w:rPr>
    </w:lvl>
    <w:lvl w:ilvl="5">
      <w:start w:val="1"/>
      <w:numFmt w:val="lowerRoman"/>
      <w:lvlRestart w:val="0"/>
      <w:pStyle w:val="LDScheduleA5"/>
      <w:lvlText w:val="(%6)"/>
      <w:lvlJc w:val="left"/>
      <w:pPr>
        <w:tabs>
          <w:tab w:val="num" w:pos="2126"/>
        </w:tabs>
        <w:ind w:left="2126" w:hanging="708"/>
      </w:pPr>
      <w:rPr>
        <w:rFonts w:hint="default"/>
      </w:rPr>
    </w:lvl>
    <w:lvl w:ilvl="6">
      <w:start w:val="1"/>
      <w:numFmt w:val="none"/>
      <w:lvlRestart w:val="0"/>
      <w:lvlText w:val=""/>
      <w:lvlJc w:val="left"/>
      <w:pPr>
        <w:tabs>
          <w:tab w:val="num" w:pos="0"/>
        </w:tabs>
        <w:ind w:left="0" w:firstLine="0"/>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5" w15:restartNumberingAfterBreak="0">
    <w:nsid w:val="1A1E1C94"/>
    <w:multiLevelType w:val="multilevel"/>
    <w:tmpl w:val="44FA91E0"/>
    <w:styleLink w:val="LDItems"/>
    <w:lvl w:ilvl="0">
      <w:start w:val="1"/>
      <w:numFmt w:val="decimal"/>
      <w:pStyle w:val="LDItemL1"/>
      <w:lvlText w:val="Item %1"/>
      <w:lvlJc w:val="left"/>
      <w:pPr>
        <w:tabs>
          <w:tab w:val="num" w:pos="709"/>
        </w:tabs>
        <w:ind w:left="709" w:hanging="709"/>
      </w:pPr>
      <w:rPr>
        <w:rFonts w:hint="default"/>
      </w:rPr>
    </w:lvl>
    <w:lvl w:ilvl="1">
      <w:start w:val="1"/>
      <w:numFmt w:val="upperLetter"/>
      <w:pStyle w:val="LDItemL2"/>
      <w:lvlText w:val="Item %1%2"/>
      <w:lvlJc w:val="left"/>
      <w:pPr>
        <w:tabs>
          <w:tab w:val="num" w:pos="709"/>
        </w:tabs>
        <w:ind w:left="709" w:hanging="709"/>
      </w:pPr>
      <w:rPr>
        <w:rFonts w:hint="default"/>
      </w:rPr>
    </w:lvl>
    <w:lvl w:ilvl="2">
      <w:start w:val="1"/>
      <w:numFmt w:val="lowerLetter"/>
      <w:pStyle w:val="LDItemL3"/>
      <w:lvlText w:val="(%3)"/>
      <w:lvlJc w:val="left"/>
      <w:pPr>
        <w:tabs>
          <w:tab w:val="num" w:pos="709"/>
        </w:tabs>
        <w:ind w:left="709" w:hanging="709"/>
      </w:pPr>
      <w:rPr>
        <w:rFonts w:hint="default"/>
      </w:rPr>
    </w:lvl>
    <w:lvl w:ilvl="3">
      <w:start w:val="1"/>
      <w:numFmt w:val="lowerRoman"/>
      <w:pStyle w:val="LDItemL4"/>
      <w:lvlText w:val="(%4)"/>
      <w:lvlJc w:val="left"/>
      <w:pPr>
        <w:tabs>
          <w:tab w:val="num" w:pos="1418"/>
        </w:tabs>
        <w:ind w:left="1418" w:hanging="709"/>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6" w15:restartNumberingAfterBreak="0">
    <w:nsid w:val="1C940EF3"/>
    <w:multiLevelType w:val="hybridMultilevel"/>
    <w:tmpl w:val="8562A2D8"/>
    <w:lvl w:ilvl="0" w:tplc="27A2C468">
      <w:start w:val="1"/>
      <w:numFmt w:val="bullet"/>
      <w:pStyle w:val="LDStandardBulletedLis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75350"/>
    <w:multiLevelType w:val="multilevel"/>
    <w:tmpl w:val="071AD700"/>
    <w:lvl w:ilvl="0">
      <w:start w:val="1"/>
      <w:numFmt w:val="decimal"/>
      <w:pStyle w:val="LDStandardList"/>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070584"/>
    <w:multiLevelType w:val="multilevel"/>
    <w:tmpl w:val="23446BDC"/>
    <w:lvl w:ilvl="0">
      <w:start w:val="1"/>
      <w:numFmt w:val="decimal"/>
      <w:pStyle w:val="LDList1"/>
      <w:lvlText w:val="%1."/>
      <w:lvlJc w:val="left"/>
      <w:pPr>
        <w:tabs>
          <w:tab w:val="num" w:pos="709"/>
        </w:tabs>
        <w:ind w:left="709" w:hanging="709"/>
      </w:pPr>
      <w:rPr>
        <w:rFonts w:hint="default"/>
      </w:rPr>
    </w:lvl>
    <w:lvl w:ilvl="1">
      <w:start w:val="1"/>
      <w:numFmt w:val="lowerLetter"/>
      <w:pStyle w:val="LDList2"/>
      <w:lvlText w:val="(%2)"/>
      <w:lvlJc w:val="left"/>
      <w:pPr>
        <w:tabs>
          <w:tab w:val="num" w:pos="1418"/>
        </w:tabs>
        <w:ind w:left="1418" w:hanging="709"/>
      </w:pPr>
      <w:rPr>
        <w:rFonts w:hint="default"/>
      </w:rPr>
    </w:lvl>
    <w:lvl w:ilvl="2">
      <w:start w:val="1"/>
      <w:numFmt w:val="lowerRoman"/>
      <w:pStyle w:val="LDList3"/>
      <w:lvlText w:val="(%3)"/>
      <w:lvlJc w:val="left"/>
      <w:pPr>
        <w:tabs>
          <w:tab w:val="num" w:pos="2126"/>
        </w:tabs>
        <w:ind w:left="2126" w:hanging="708"/>
      </w:pPr>
      <w:rPr>
        <w:rFonts w:hint="default"/>
      </w:rPr>
    </w:lvl>
    <w:lvl w:ilvl="3">
      <w:start w:val="1"/>
      <w:numFmt w:val="upperLetter"/>
      <w:pStyle w:val="LDList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31718D"/>
    <w:multiLevelType w:val="multilevel"/>
    <w:tmpl w:val="547C7F94"/>
    <w:name w:val="LDScheduleHeadings"/>
    <w:styleLink w:val="LDScheduleHeadings"/>
    <w:lvl w:ilvl="0">
      <w:start w:val="1"/>
      <w:numFmt w:val="decimal"/>
      <w:pStyle w:val="LDSchedule0Heading"/>
      <w:suff w:val="nothing"/>
      <w:lvlText w:val="Schedule %1"/>
      <w:lvlJc w:val="left"/>
      <w:pPr>
        <w:ind w:left="0" w:firstLine="0"/>
      </w:pPr>
      <w:rPr>
        <w:rFonts w:hint="default"/>
        <w:b/>
        <w:bCs w:val="0"/>
        <w:i w:val="0"/>
        <w:iCs w:val="0"/>
        <w:caps w:val="0"/>
        <w:strike w:val="0"/>
        <w:dstrike w:val="0"/>
        <w:vanish w:val="0"/>
        <w:color w:val="000000"/>
        <w:spacing w:val="0"/>
        <w:kern w:val="0"/>
        <w:position w:val="0"/>
        <w:sz w:val="32"/>
        <w:u w:val="none"/>
        <w:effect w:val="none"/>
        <w:vertAlign w:val="baseline"/>
        <w:em w:val="none"/>
      </w:rPr>
    </w:lvl>
    <w:lvl w:ilvl="1">
      <w:start w:val="1"/>
      <w:numFmt w:val="none"/>
      <w:lvlRestart w:val="0"/>
      <w:pStyle w:val="LDSchedule1"/>
      <w:suff w:val="nothing"/>
      <w:lvlText w:val="%2"/>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DSchedule2"/>
      <w:lvlText w:val="%3."/>
      <w:lvlJc w:val="left"/>
      <w:pPr>
        <w:tabs>
          <w:tab w:val="num" w:pos="709"/>
        </w:tabs>
        <w:ind w:left="709" w:hanging="709"/>
      </w:pPr>
      <w:rPr>
        <w:rFonts w:hint="default"/>
      </w:rPr>
    </w:lvl>
    <w:lvl w:ilvl="3">
      <w:start w:val="1"/>
      <w:numFmt w:val="decimal"/>
      <w:pStyle w:val="LDSchedule3"/>
      <w:lvlText w:val="%2%3.%4"/>
      <w:lvlJc w:val="left"/>
      <w:pPr>
        <w:tabs>
          <w:tab w:val="num" w:pos="709"/>
        </w:tabs>
        <w:ind w:left="709" w:hanging="709"/>
      </w:pPr>
      <w:rPr>
        <w:rFonts w:hint="default"/>
      </w:rPr>
    </w:lvl>
    <w:lvl w:ilvl="4">
      <w:start w:val="1"/>
      <w:numFmt w:val="lowerLetter"/>
      <w:pStyle w:val="LDSchedule4"/>
      <w:lvlText w:val="(%5)"/>
      <w:lvlJc w:val="left"/>
      <w:pPr>
        <w:tabs>
          <w:tab w:val="num" w:pos="1418"/>
        </w:tabs>
        <w:ind w:left="1418" w:hanging="709"/>
      </w:pPr>
      <w:rPr>
        <w:rFonts w:hint="default"/>
        <w:sz w:val="20"/>
      </w:rPr>
    </w:lvl>
    <w:lvl w:ilvl="5">
      <w:start w:val="1"/>
      <w:numFmt w:val="lowerRoman"/>
      <w:pStyle w:val="LDSchedule5"/>
      <w:lvlText w:val="(%6)"/>
      <w:lvlJc w:val="left"/>
      <w:pPr>
        <w:tabs>
          <w:tab w:val="num" w:pos="2126"/>
        </w:tabs>
        <w:ind w:left="2126" w:hanging="708"/>
      </w:pPr>
      <w:rPr>
        <w:rFonts w:hint="default"/>
        <w:sz w:val="20"/>
      </w:rPr>
    </w:lvl>
    <w:lvl w:ilvl="6">
      <w:start w:val="1"/>
      <w:numFmt w:val="upperLetter"/>
      <w:pStyle w:val="LDSchedule6"/>
      <w:lvlText w:val="(%7)"/>
      <w:lvlJc w:val="left"/>
      <w:pPr>
        <w:tabs>
          <w:tab w:val="num" w:pos="2835"/>
        </w:tabs>
        <w:ind w:left="2835" w:hanging="706"/>
      </w:pPr>
      <w:rPr>
        <w:rFonts w:hint="default"/>
        <w:sz w:val="20"/>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10" w15:restartNumberingAfterBreak="0">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1" w15:restartNumberingAfterBreak="0">
    <w:nsid w:val="395D70B0"/>
    <w:multiLevelType w:val="multilevel"/>
    <w:tmpl w:val="D07224C4"/>
    <w:lvl w:ilvl="0">
      <w:start w:val="1"/>
      <w:numFmt w:val="none"/>
      <w:pStyle w:val="LDStandard1"/>
      <w:suff w:val="nothing"/>
      <w:lvlText w:val=""/>
      <w:lvlJc w:val="left"/>
      <w:pPr>
        <w:ind w:left="0" w:firstLine="0"/>
      </w:pPr>
      <w:rPr>
        <w:rFonts w:hint="default"/>
      </w:rPr>
    </w:lvl>
    <w:lvl w:ilvl="1">
      <w:start w:val="3"/>
      <w:numFmt w:val="decimal"/>
      <w:pStyle w:val="LDStandard2"/>
      <w:lvlText w:val="%2."/>
      <w:lvlJc w:val="left"/>
      <w:pPr>
        <w:tabs>
          <w:tab w:val="num" w:pos="709"/>
        </w:tabs>
        <w:ind w:left="709" w:hanging="709"/>
      </w:pPr>
      <w:rPr>
        <w:rFonts w:hint="default"/>
        <w:i w:val="0"/>
      </w:rPr>
    </w:lvl>
    <w:lvl w:ilvl="2">
      <w:numFmt w:val="decimal"/>
      <w:pStyle w:val="LDStandard3"/>
      <w:lvlText w:val="%2.%3"/>
      <w:lvlJc w:val="left"/>
      <w:pPr>
        <w:tabs>
          <w:tab w:val="num" w:pos="993"/>
        </w:tabs>
        <w:ind w:left="993" w:hanging="709"/>
      </w:pPr>
      <w:rPr>
        <w:rFonts w:hint="default"/>
      </w:rPr>
    </w:lvl>
    <w:lvl w:ilvl="3">
      <w:start w:val="1"/>
      <w:numFmt w:val="lowerLetter"/>
      <w:pStyle w:val="LDStandard4"/>
      <w:lvlText w:val="(%4)"/>
      <w:lvlJc w:val="left"/>
      <w:pPr>
        <w:tabs>
          <w:tab w:val="num" w:pos="1418"/>
        </w:tabs>
        <w:ind w:left="1418" w:hanging="709"/>
      </w:pPr>
      <w:rPr>
        <w:rFonts w:hint="default"/>
        <w:i w:val="0"/>
      </w:rPr>
    </w:lvl>
    <w:lvl w:ilvl="4">
      <w:start w:val="1"/>
      <w:numFmt w:val="lowerRoman"/>
      <w:pStyle w:val="LDStandard5"/>
      <w:lvlText w:val="(%5)"/>
      <w:lvlJc w:val="left"/>
      <w:pPr>
        <w:tabs>
          <w:tab w:val="num" w:pos="2126"/>
        </w:tabs>
        <w:ind w:left="2126" w:hanging="708"/>
      </w:pPr>
      <w:rPr>
        <w:rFonts w:hint="default"/>
      </w:rPr>
    </w:lvl>
    <w:lvl w:ilvl="5">
      <w:start w:val="1"/>
      <w:numFmt w:val="upperLetter"/>
      <w:pStyle w:val="LDStandard6"/>
      <w:lvlText w:val="(%6)"/>
      <w:lvlJc w:val="left"/>
      <w:pPr>
        <w:tabs>
          <w:tab w:val="num" w:pos="2835"/>
        </w:tabs>
        <w:ind w:left="2835" w:hanging="709"/>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12" w15:restartNumberingAfterBreak="0">
    <w:nsid w:val="41261AF4"/>
    <w:multiLevelType w:val="multilevel"/>
    <w:tmpl w:val="382C647E"/>
    <w:lvl w:ilvl="0">
      <w:start w:val="1"/>
      <w:numFmt w:val="upperLetter"/>
      <w:pStyle w:val="LDRecital1"/>
      <w:lvlText w:val="%1."/>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DRecital2"/>
      <w:lvlText w:val="(%2)"/>
      <w:lvlJc w:val="left"/>
      <w:pPr>
        <w:tabs>
          <w:tab w:val="num" w:pos="1418"/>
        </w:tabs>
        <w:ind w:left="1418" w:hanging="709"/>
      </w:pPr>
      <w:rPr>
        <w:rFonts w:hint="default"/>
      </w:rPr>
    </w:lvl>
    <w:lvl w:ilvl="2">
      <w:start w:val="1"/>
      <w:numFmt w:val="lowerRoman"/>
      <w:pStyle w:val="LDRecital3"/>
      <w:lvlText w:val="(%3)"/>
      <w:lvlJc w:val="left"/>
      <w:pPr>
        <w:tabs>
          <w:tab w:val="num" w:pos="2126"/>
        </w:tabs>
        <w:ind w:left="2126" w:hanging="708"/>
      </w:pPr>
      <w:rPr>
        <w:rFonts w:hint="default"/>
      </w:rPr>
    </w:lvl>
    <w:lvl w:ilvl="3">
      <w:start w:val="1"/>
      <w:numFmt w:val="none"/>
      <w:lvlText w:val=""/>
      <w:lvlJc w:val="left"/>
      <w:pPr>
        <w:tabs>
          <w:tab w:val="num" w:pos="2126"/>
        </w:tabs>
        <w:ind w:left="2126" w:hanging="708"/>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5662149"/>
    <w:multiLevelType w:val="multilevel"/>
    <w:tmpl w:val="ABAA440A"/>
    <w:name w:val="LD_Standard"/>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47A7083B"/>
    <w:multiLevelType w:val="multilevel"/>
    <w:tmpl w:val="E93AE71A"/>
    <w:styleLink w:val="LDLabels"/>
    <w:lvl w:ilvl="0">
      <w:start w:val="1"/>
      <w:numFmt w:val="none"/>
      <w:pStyle w:val="LDlbl01"/>
      <w:suff w:val="nothing"/>
      <w:lvlText w:val="Numbering"/>
      <w:lvlJc w:val="left"/>
      <w:pPr>
        <w:ind w:left="0" w:firstLine="0"/>
      </w:pPr>
      <w:rPr>
        <w:rFonts w:hint="default"/>
        <w:color w:val="F2F2F2"/>
      </w:rPr>
    </w:lvl>
    <w:lvl w:ilvl="1">
      <w:start w:val="1"/>
      <w:numFmt w:val="none"/>
      <w:pStyle w:val="LDlbl02"/>
      <w:suff w:val="nothing"/>
      <w:lvlText w:val="Subheading"/>
      <w:lvlJc w:val="left"/>
      <w:pPr>
        <w:ind w:left="0" w:firstLine="0"/>
      </w:pPr>
      <w:rPr>
        <w:rFonts w:hint="default"/>
        <w:color w:val="F2F2F2"/>
      </w:rPr>
    </w:lvl>
    <w:lvl w:ilvl="2">
      <w:start w:val="1"/>
      <w:numFmt w:val="none"/>
      <w:pStyle w:val="LDlbl03"/>
      <w:suff w:val="nothing"/>
      <w:lvlText w:val="Text Margin"/>
      <w:lvlJc w:val="left"/>
      <w:pPr>
        <w:ind w:left="0" w:firstLine="0"/>
      </w:pPr>
      <w:rPr>
        <w:rFonts w:hint="default"/>
        <w:color w:val="F2F2F2"/>
      </w:rPr>
    </w:lvl>
    <w:lvl w:ilvl="3">
      <w:start w:val="1"/>
      <w:numFmt w:val="none"/>
      <w:pStyle w:val="LDlbl04"/>
      <w:suff w:val="nothing"/>
      <w:lvlText w:val="Text Indent"/>
      <w:lvlJc w:val="left"/>
      <w:pPr>
        <w:ind w:left="0" w:firstLine="0"/>
      </w:pPr>
      <w:rPr>
        <w:rFonts w:hint="default"/>
        <w:color w:val="F2F2F2"/>
      </w:rPr>
    </w:lvl>
    <w:lvl w:ilvl="4">
      <w:start w:val="1"/>
      <w:numFmt w:val="none"/>
      <w:pStyle w:val="LDlbl05"/>
      <w:suff w:val="nothing"/>
      <w:lvlText w:val="Recitals     "/>
      <w:lvlJc w:val="left"/>
      <w:pPr>
        <w:ind w:left="0" w:firstLine="0"/>
      </w:pPr>
      <w:rPr>
        <w:rFonts w:hint="default"/>
        <w:color w:val="F2F2F2"/>
      </w:rPr>
    </w:lvl>
    <w:lvl w:ilvl="5">
      <w:start w:val="1"/>
      <w:numFmt w:val="none"/>
      <w:pStyle w:val="LDlbl06"/>
      <w:suff w:val="nothing"/>
      <w:lvlText w:val="Definitions"/>
      <w:lvlJc w:val="left"/>
      <w:pPr>
        <w:ind w:left="0" w:firstLine="0"/>
      </w:pPr>
      <w:rPr>
        <w:rFonts w:hint="default"/>
        <w:color w:val="F2F2F2"/>
      </w:rPr>
    </w:lvl>
    <w:lvl w:ilvl="6">
      <w:start w:val="1"/>
      <w:numFmt w:val="none"/>
      <w:pStyle w:val="LDlbl07"/>
      <w:lvlText w:val="Schedule     "/>
      <w:lvlJc w:val="left"/>
      <w:pPr>
        <w:ind w:left="0" w:firstLine="0"/>
      </w:pPr>
      <w:rPr>
        <w:rFonts w:hint="default"/>
        <w:color w:val="F2F2F2"/>
      </w:rPr>
    </w:lvl>
    <w:lvl w:ilvl="7">
      <w:start w:val="1"/>
      <w:numFmt w:val="none"/>
      <w:pStyle w:val="LDlbl08"/>
      <w:suff w:val="nothing"/>
      <w:lvlText w:val="Annexure    "/>
      <w:lvlJc w:val="left"/>
      <w:pPr>
        <w:ind w:left="0" w:firstLine="0"/>
      </w:pPr>
      <w:rPr>
        <w:rFonts w:hint="default"/>
        <w:color w:val="F2F2F2"/>
      </w:rPr>
    </w:lvl>
    <w:lvl w:ilvl="8">
      <w:start w:val="1"/>
      <w:numFmt w:val="none"/>
      <w:pStyle w:val="LDlbl09"/>
      <w:suff w:val="nothing"/>
      <w:lvlText w:val="Lists          "/>
      <w:lvlJc w:val="left"/>
      <w:pPr>
        <w:ind w:left="0" w:firstLine="0"/>
      </w:pPr>
      <w:rPr>
        <w:rFonts w:hint="default"/>
        <w:color w:val="F2F2F2"/>
      </w:rPr>
    </w:lvl>
  </w:abstractNum>
  <w:abstractNum w:abstractNumId="15" w15:restartNumberingAfterBreak="0">
    <w:nsid w:val="5690244C"/>
    <w:multiLevelType w:val="multilevel"/>
    <w:tmpl w:val="547C7F94"/>
    <w:numStyleLink w:val="LDScheduleHeadings"/>
  </w:abstractNum>
  <w:abstractNum w:abstractNumId="16" w15:restartNumberingAfterBreak="0">
    <w:nsid w:val="5BA51879"/>
    <w:multiLevelType w:val="multilevel"/>
    <w:tmpl w:val="9D08D71E"/>
    <w:styleLink w:val="LDDefinitions"/>
    <w:lvl w:ilvl="0">
      <w:start w:val="1"/>
      <w:numFmt w:val="none"/>
      <w:pStyle w:val="LDDefinition1"/>
      <w:suff w:val="nothing"/>
      <w:lvlText w:val=""/>
      <w:lvlJc w:val="left"/>
      <w:pPr>
        <w:ind w:left="709" w:firstLine="0"/>
      </w:pPr>
      <w:rPr>
        <w:rFonts w:hint="default"/>
      </w:rPr>
    </w:lvl>
    <w:lvl w:ilvl="1">
      <w:start w:val="1"/>
      <w:numFmt w:val="lowerLetter"/>
      <w:pStyle w:val="LDDefinition2"/>
      <w:lvlText w:val="(%2)"/>
      <w:lvlJc w:val="left"/>
      <w:pPr>
        <w:tabs>
          <w:tab w:val="num" w:pos="1418"/>
        </w:tabs>
        <w:ind w:left="1418" w:hanging="709"/>
      </w:pPr>
      <w:rPr>
        <w:rFonts w:hint="default"/>
        <w:sz w:val="20"/>
      </w:rPr>
    </w:lvl>
    <w:lvl w:ilvl="2">
      <w:start w:val="1"/>
      <w:numFmt w:val="lowerRoman"/>
      <w:pStyle w:val="LDDefinition3"/>
      <w:lvlText w:val="%1(%3)"/>
      <w:lvlJc w:val="left"/>
      <w:pPr>
        <w:tabs>
          <w:tab w:val="num" w:pos="2126"/>
        </w:tabs>
        <w:ind w:left="2126" w:hanging="708"/>
      </w:pPr>
      <w:rPr>
        <w:rFonts w:hint="default"/>
        <w:sz w:val="20"/>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2160"/>
        </w:tabs>
        <w:ind w:left="2160" w:hanging="720"/>
      </w:pPr>
      <w:rPr>
        <w:rFonts w:hint="default"/>
      </w:rPr>
    </w:lvl>
    <w:lvl w:ilvl="8">
      <w:start w:val="1"/>
      <w:numFmt w:val="none"/>
      <w:lvlText w:val=""/>
      <w:lvlJc w:val="left"/>
      <w:pPr>
        <w:tabs>
          <w:tab w:val="num" w:pos="2880"/>
        </w:tabs>
        <w:ind w:left="2880" w:hanging="720"/>
      </w:pPr>
      <w:rPr>
        <w:rFonts w:hint="default"/>
      </w:rPr>
    </w:lvl>
  </w:abstractNum>
  <w:abstractNum w:abstractNumId="17" w15:restartNumberingAfterBreak="0">
    <w:nsid w:val="5C3A568F"/>
    <w:multiLevelType w:val="hybridMultilevel"/>
    <w:tmpl w:val="932A4980"/>
    <w:name w:val="LD_Standard2"/>
    <w:lvl w:ilvl="0" w:tplc="52FE4504">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C4FA2"/>
    <w:multiLevelType w:val="hybridMultilevel"/>
    <w:tmpl w:val="94A61272"/>
    <w:lvl w:ilvl="0" w:tplc="EE04A5EA">
      <w:start w:val="1"/>
      <w:numFmt w:val="bullet"/>
      <w:pStyle w:val="LDStandardBulletedLis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C3020"/>
    <w:multiLevelType w:val="hybridMultilevel"/>
    <w:tmpl w:val="F9CEF4EC"/>
    <w:name w:val="LD_Standard22"/>
    <w:lvl w:ilvl="0" w:tplc="EC68D6B2">
      <w:start w:val="1"/>
      <w:numFmt w:val="bullet"/>
      <w:pStyle w:val="LD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A40F2"/>
    <w:multiLevelType w:val="multilevel"/>
    <w:tmpl w:val="7B2CDD7A"/>
    <w:lvl w:ilvl="0">
      <w:start w:val="1"/>
      <w:numFmt w:val="upperLetter"/>
      <w:pStyle w:val="LDIndex"/>
      <w:lvlText w:val="%1."/>
      <w:lvlJc w:val="left"/>
      <w:pPr>
        <w:tabs>
          <w:tab w:val="num" w:pos="709"/>
        </w:tabs>
        <w:ind w:left="0" w:firstLine="0"/>
      </w:pPr>
      <w:rPr>
        <w:rFonts w:ascii="Arial" w:hAnsi="Arial" w:hint="default"/>
        <w:b/>
        <w:i w:val="0"/>
        <w:sz w:val="24"/>
      </w:rPr>
    </w:lvl>
    <w:lvl w:ilvl="1">
      <w:start w:val="1"/>
      <w:numFmt w:val="decimal"/>
      <w:pStyle w:val="LDIndex1"/>
      <w:lvlText w:val="%2."/>
      <w:lvlJc w:val="left"/>
      <w:pPr>
        <w:tabs>
          <w:tab w:val="num" w:pos="709"/>
        </w:tabs>
        <w:ind w:left="0" w:firstLine="0"/>
      </w:pPr>
      <w:rPr>
        <w:rFonts w:ascii="Arial" w:hAnsi="Arial" w:hint="default"/>
        <w:b w:val="0"/>
        <w:i w:val="0"/>
        <w:sz w:val="22"/>
      </w:rPr>
    </w:lvl>
    <w:lvl w:ilvl="2">
      <w:start w:val="1"/>
      <w:numFmt w:val="lowerLetter"/>
      <w:pStyle w:val="LDIndex2"/>
      <w:lvlText w:val="(%3)"/>
      <w:lvlJc w:val="left"/>
      <w:pPr>
        <w:tabs>
          <w:tab w:val="num" w:pos="1418"/>
        </w:tabs>
        <w:ind w:left="1418" w:hanging="709"/>
      </w:pPr>
      <w:rPr>
        <w:rFonts w:hint="default"/>
      </w:rPr>
    </w:lvl>
    <w:lvl w:ilvl="3">
      <w:start w:val="1"/>
      <w:numFmt w:val="lowerRoman"/>
      <w:lvlRestart w:val="0"/>
      <w:pStyle w:val="LDIndex3"/>
      <w:lvlText w:val="(%4)"/>
      <w:lvlJc w:val="left"/>
      <w:pPr>
        <w:tabs>
          <w:tab w:val="num" w:pos="2126"/>
        </w:tabs>
        <w:ind w:left="2126" w:hanging="708"/>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ascii="Arial" w:eastAsia="Times New Roman" w:hAnsi="Arial" w:cs="Times New Roman" w:hint="default"/>
      </w:rPr>
    </w:lvl>
  </w:abstractNum>
  <w:num w:numId="1">
    <w:abstractNumId w:val="3"/>
  </w:num>
  <w:num w:numId="2">
    <w:abstractNumId w:val="16"/>
  </w:num>
  <w:num w:numId="3">
    <w:abstractNumId w:val="5"/>
  </w:num>
  <w:num w:numId="4">
    <w:abstractNumId w:val="12"/>
  </w:num>
  <w:num w:numId="5">
    <w:abstractNumId w:val="9"/>
  </w:num>
  <w:num w:numId="6">
    <w:abstractNumId w:val="15"/>
  </w:num>
  <w:num w:numId="7">
    <w:abstractNumId w:val="4"/>
  </w:num>
  <w:num w:numId="8">
    <w:abstractNumId w:val="20"/>
  </w:num>
  <w:num w:numId="9">
    <w:abstractNumId w:val="10"/>
  </w:num>
  <w:num w:numId="10">
    <w:abstractNumId w:val="19"/>
  </w:num>
  <w:num w:numId="11">
    <w:abstractNumId w:val="6"/>
  </w:num>
  <w:num w:numId="12">
    <w:abstractNumId w:val="18"/>
  </w:num>
  <w:num w:numId="13">
    <w:abstractNumId w:val="1"/>
  </w:num>
  <w:num w:numId="14">
    <w:abstractNumId w:val="2"/>
  </w:num>
  <w:num w:numId="15">
    <w:abstractNumId w:val="17"/>
  </w:num>
  <w:num w:numId="16">
    <w:abstractNumId w:val="7"/>
  </w:num>
  <w:num w:numId="17">
    <w:abstractNumId w:val="21"/>
  </w:num>
  <w:num w:numId="18">
    <w:abstractNumId w:val="8"/>
  </w:num>
  <w:num w:numId="19">
    <w:abstractNumId w:val="14"/>
  </w:num>
  <w:num w:numId="20">
    <w:abstractNumId w:val="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09"/>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49"/>
    <w:rsid w:val="00003023"/>
    <w:rsid w:val="00007E40"/>
    <w:rsid w:val="000109F8"/>
    <w:rsid w:val="00011C6D"/>
    <w:rsid w:val="00021C94"/>
    <w:rsid w:val="00021DA6"/>
    <w:rsid w:val="00047111"/>
    <w:rsid w:val="00047F99"/>
    <w:rsid w:val="00063EB5"/>
    <w:rsid w:val="00064EA7"/>
    <w:rsid w:val="00085457"/>
    <w:rsid w:val="000926A2"/>
    <w:rsid w:val="000A2F1C"/>
    <w:rsid w:val="000A6021"/>
    <w:rsid w:val="000A646F"/>
    <w:rsid w:val="000C14DB"/>
    <w:rsid w:val="000C189C"/>
    <w:rsid w:val="000C4766"/>
    <w:rsid w:val="000F02D9"/>
    <w:rsid w:val="000F18F6"/>
    <w:rsid w:val="00101763"/>
    <w:rsid w:val="00103E69"/>
    <w:rsid w:val="001240CD"/>
    <w:rsid w:val="00134F38"/>
    <w:rsid w:val="001433DC"/>
    <w:rsid w:val="00145DA3"/>
    <w:rsid w:val="0014788C"/>
    <w:rsid w:val="00160C84"/>
    <w:rsid w:val="0016610A"/>
    <w:rsid w:val="001710B4"/>
    <w:rsid w:val="001725CA"/>
    <w:rsid w:val="001751B4"/>
    <w:rsid w:val="0017688E"/>
    <w:rsid w:val="00182EA5"/>
    <w:rsid w:val="00187D82"/>
    <w:rsid w:val="0019259F"/>
    <w:rsid w:val="001A2BBC"/>
    <w:rsid w:val="001A481E"/>
    <w:rsid w:val="001C454C"/>
    <w:rsid w:val="001C471D"/>
    <w:rsid w:val="001C47ED"/>
    <w:rsid w:val="001C73B2"/>
    <w:rsid w:val="001D0D0D"/>
    <w:rsid w:val="001E226B"/>
    <w:rsid w:val="001E64E9"/>
    <w:rsid w:val="001F51DC"/>
    <w:rsid w:val="001F5538"/>
    <w:rsid w:val="001F7F46"/>
    <w:rsid w:val="00200AF3"/>
    <w:rsid w:val="002149FB"/>
    <w:rsid w:val="00217AD5"/>
    <w:rsid w:val="00224469"/>
    <w:rsid w:val="00226F02"/>
    <w:rsid w:val="002330C5"/>
    <w:rsid w:val="00236997"/>
    <w:rsid w:val="00236D8F"/>
    <w:rsid w:val="00246D94"/>
    <w:rsid w:val="00246E54"/>
    <w:rsid w:val="002517CD"/>
    <w:rsid w:val="00252F35"/>
    <w:rsid w:val="0025752C"/>
    <w:rsid w:val="0026038C"/>
    <w:rsid w:val="00265763"/>
    <w:rsid w:val="00277236"/>
    <w:rsid w:val="00286AA6"/>
    <w:rsid w:val="00287BB3"/>
    <w:rsid w:val="0029135E"/>
    <w:rsid w:val="00293FF8"/>
    <w:rsid w:val="0029521C"/>
    <w:rsid w:val="002A267E"/>
    <w:rsid w:val="002B0D8A"/>
    <w:rsid w:val="002C2DAF"/>
    <w:rsid w:val="002C4BEB"/>
    <w:rsid w:val="002D7655"/>
    <w:rsid w:val="002D7851"/>
    <w:rsid w:val="002E315E"/>
    <w:rsid w:val="002E6117"/>
    <w:rsid w:val="002F6B78"/>
    <w:rsid w:val="003145A9"/>
    <w:rsid w:val="00314B38"/>
    <w:rsid w:val="003151E6"/>
    <w:rsid w:val="00322396"/>
    <w:rsid w:val="00337521"/>
    <w:rsid w:val="003501F5"/>
    <w:rsid w:val="00356294"/>
    <w:rsid w:val="003576CF"/>
    <w:rsid w:val="00360547"/>
    <w:rsid w:val="003606F0"/>
    <w:rsid w:val="00364287"/>
    <w:rsid w:val="00374FDB"/>
    <w:rsid w:val="00375569"/>
    <w:rsid w:val="00381B1C"/>
    <w:rsid w:val="00384F42"/>
    <w:rsid w:val="00385152"/>
    <w:rsid w:val="00395D97"/>
    <w:rsid w:val="00396935"/>
    <w:rsid w:val="003A46DF"/>
    <w:rsid w:val="003B45FE"/>
    <w:rsid w:val="003C60E0"/>
    <w:rsid w:val="003D1B90"/>
    <w:rsid w:val="003D2443"/>
    <w:rsid w:val="003D2E9B"/>
    <w:rsid w:val="003D3088"/>
    <w:rsid w:val="003E2909"/>
    <w:rsid w:val="003E483F"/>
    <w:rsid w:val="003E4BA8"/>
    <w:rsid w:val="003E6874"/>
    <w:rsid w:val="003F2067"/>
    <w:rsid w:val="004055CF"/>
    <w:rsid w:val="00405EFE"/>
    <w:rsid w:val="00412B4F"/>
    <w:rsid w:val="00430F44"/>
    <w:rsid w:val="004648A3"/>
    <w:rsid w:val="0046749E"/>
    <w:rsid w:val="00473A71"/>
    <w:rsid w:val="00475672"/>
    <w:rsid w:val="004800B3"/>
    <w:rsid w:val="004837FC"/>
    <w:rsid w:val="004866B5"/>
    <w:rsid w:val="00493988"/>
    <w:rsid w:val="00493D19"/>
    <w:rsid w:val="004B0654"/>
    <w:rsid w:val="004B1FCF"/>
    <w:rsid w:val="004B297D"/>
    <w:rsid w:val="004B3010"/>
    <w:rsid w:val="004D053B"/>
    <w:rsid w:val="004D20D6"/>
    <w:rsid w:val="004D376B"/>
    <w:rsid w:val="004D3ADE"/>
    <w:rsid w:val="004E11FE"/>
    <w:rsid w:val="004F3861"/>
    <w:rsid w:val="004F3A05"/>
    <w:rsid w:val="00503D3A"/>
    <w:rsid w:val="0052590F"/>
    <w:rsid w:val="00527A09"/>
    <w:rsid w:val="00530F9A"/>
    <w:rsid w:val="005322FA"/>
    <w:rsid w:val="00540D32"/>
    <w:rsid w:val="005543D2"/>
    <w:rsid w:val="00554649"/>
    <w:rsid w:val="0055592D"/>
    <w:rsid w:val="00574A6F"/>
    <w:rsid w:val="005A3107"/>
    <w:rsid w:val="005B721F"/>
    <w:rsid w:val="005C3F89"/>
    <w:rsid w:val="005D3E56"/>
    <w:rsid w:val="005E0FE3"/>
    <w:rsid w:val="005E34FE"/>
    <w:rsid w:val="005E35F5"/>
    <w:rsid w:val="005E4ECA"/>
    <w:rsid w:val="005E5AC9"/>
    <w:rsid w:val="005E61D0"/>
    <w:rsid w:val="005F7B02"/>
    <w:rsid w:val="00603037"/>
    <w:rsid w:val="00604841"/>
    <w:rsid w:val="00605E70"/>
    <w:rsid w:val="0061197A"/>
    <w:rsid w:val="0061328C"/>
    <w:rsid w:val="00616B62"/>
    <w:rsid w:val="00620A10"/>
    <w:rsid w:val="0062282A"/>
    <w:rsid w:val="00626496"/>
    <w:rsid w:val="006264A9"/>
    <w:rsid w:val="006303B0"/>
    <w:rsid w:val="00631CC5"/>
    <w:rsid w:val="006337C6"/>
    <w:rsid w:val="00634EEF"/>
    <w:rsid w:val="00644A82"/>
    <w:rsid w:val="00646FC8"/>
    <w:rsid w:val="00654EC9"/>
    <w:rsid w:val="0068124F"/>
    <w:rsid w:val="0068298D"/>
    <w:rsid w:val="0068397D"/>
    <w:rsid w:val="00687C83"/>
    <w:rsid w:val="006A2B1B"/>
    <w:rsid w:val="006B4A93"/>
    <w:rsid w:val="006C11AC"/>
    <w:rsid w:val="006E029C"/>
    <w:rsid w:val="006E1015"/>
    <w:rsid w:val="006F032E"/>
    <w:rsid w:val="006F76F7"/>
    <w:rsid w:val="00701184"/>
    <w:rsid w:val="00701E58"/>
    <w:rsid w:val="0070511D"/>
    <w:rsid w:val="00705605"/>
    <w:rsid w:val="00724BBE"/>
    <w:rsid w:val="00730696"/>
    <w:rsid w:val="007422BE"/>
    <w:rsid w:val="00742D4D"/>
    <w:rsid w:val="007438BA"/>
    <w:rsid w:val="00746A2F"/>
    <w:rsid w:val="00757BFB"/>
    <w:rsid w:val="0076159D"/>
    <w:rsid w:val="00770750"/>
    <w:rsid w:val="00775482"/>
    <w:rsid w:val="007771AF"/>
    <w:rsid w:val="0078542B"/>
    <w:rsid w:val="00794BB7"/>
    <w:rsid w:val="007A4B59"/>
    <w:rsid w:val="007A7B26"/>
    <w:rsid w:val="007B3923"/>
    <w:rsid w:val="007C0D7A"/>
    <w:rsid w:val="007D5004"/>
    <w:rsid w:val="007E42F8"/>
    <w:rsid w:val="007F4AB7"/>
    <w:rsid w:val="007F5635"/>
    <w:rsid w:val="007F6A4B"/>
    <w:rsid w:val="007F7E07"/>
    <w:rsid w:val="0080151C"/>
    <w:rsid w:val="0081784E"/>
    <w:rsid w:val="0082099F"/>
    <w:rsid w:val="00826173"/>
    <w:rsid w:val="00835526"/>
    <w:rsid w:val="008355A1"/>
    <w:rsid w:val="00835988"/>
    <w:rsid w:val="00836ACA"/>
    <w:rsid w:val="00840521"/>
    <w:rsid w:val="00845CA2"/>
    <w:rsid w:val="00850791"/>
    <w:rsid w:val="008565B4"/>
    <w:rsid w:val="00865F72"/>
    <w:rsid w:val="00873E87"/>
    <w:rsid w:val="00880D09"/>
    <w:rsid w:val="008833AD"/>
    <w:rsid w:val="008904D3"/>
    <w:rsid w:val="008912C8"/>
    <w:rsid w:val="008A2819"/>
    <w:rsid w:val="008B2EA7"/>
    <w:rsid w:val="008B7854"/>
    <w:rsid w:val="008C3DA7"/>
    <w:rsid w:val="008E1C81"/>
    <w:rsid w:val="008E2E16"/>
    <w:rsid w:val="008E5708"/>
    <w:rsid w:val="008F44FD"/>
    <w:rsid w:val="008F54CF"/>
    <w:rsid w:val="00921D09"/>
    <w:rsid w:val="009258A6"/>
    <w:rsid w:val="00927056"/>
    <w:rsid w:val="009273FC"/>
    <w:rsid w:val="00935874"/>
    <w:rsid w:val="00945507"/>
    <w:rsid w:val="009556D2"/>
    <w:rsid w:val="00960F42"/>
    <w:rsid w:val="00964417"/>
    <w:rsid w:val="009650A8"/>
    <w:rsid w:val="009731D3"/>
    <w:rsid w:val="00975904"/>
    <w:rsid w:val="009815F2"/>
    <w:rsid w:val="009869C2"/>
    <w:rsid w:val="00986B43"/>
    <w:rsid w:val="00987631"/>
    <w:rsid w:val="00990680"/>
    <w:rsid w:val="009929CE"/>
    <w:rsid w:val="009966A4"/>
    <w:rsid w:val="009A0E2D"/>
    <w:rsid w:val="009A16D1"/>
    <w:rsid w:val="009A5E81"/>
    <w:rsid w:val="009A7DEB"/>
    <w:rsid w:val="009B165B"/>
    <w:rsid w:val="009B67DE"/>
    <w:rsid w:val="009C1798"/>
    <w:rsid w:val="009C6FFD"/>
    <w:rsid w:val="009E6F4C"/>
    <w:rsid w:val="009F0B90"/>
    <w:rsid w:val="009F28E8"/>
    <w:rsid w:val="009F498E"/>
    <w:rsid w:val="009F6BB6"/>
    <w:rsid w:val="009F7EBE"/>
    <w:rsid w:val="00A002AB"/>
    <w:rsid w:val="00A01A29"/>
    <w:rsid w:val="00A076AD"/>
    <w:rsid w:val="00A076E1"/>
    <w:rsid w:val="00A12246"/>
    <w:rsid w:val="00A24BAE"/>
    <w:rsid w:val="00A26FB9"/>
    <w:rsid w:val="00A27E12"/>
    <w:rsid w:val="00A3460B"/>
    <w:rsid w:val="00A37A8D"/>
    <w:rsid w:val="00A37F6D"/>
    <w:rsid w:val="00A45F78"/>
    <w:rsid w:val="00A46EC5"/>
    <w:rsid w:val="00A47614"/>
    <w:rsid w:val="00A514B3"/>
    <w:rsid w:val="00A51B37"/>
    <w:rsid w:val="00A525B8"/>
    <w:rsid w:val="00A56096"/>
    <w:rsid w:val="00A56268"/>
    <w:rsid w:val="00A6111F"/>
    <w:rsid w:val="00A626D9"/>
    <w:rsid w:val="00A72206"/>
    <w:rsid w:val="00A73F31"/>
    <w:rsid w:val="00A747A8"/>
    <w:rsid w:val="00A775DB"/>
    <w:rsid w:val="00A85B68"/>
    <w:rsid w:val="00A95027"/>
    <w:rsid w:val="00A97529"/>
    <w:rsid w:val="00AA6DA8"/>
    <w:rsid w:val="00AB7B9B"/>
    <w:rsid w:val="00AC0AB9"/>
    <w:rsid w:val="00AC0AC3"/>
    <w:rsid w:val="00AC4B4E"/>
    <w:rsid w:val="00AD0426"/>
    <w:rsid w:val="00AF3319"/>
    <w:rsid w:val="00AF4856"/>
    <w:rsid w:val="00AF49E1"/>
    <w:rsid w:val="00AF5485"/>
    <w:rsid w:val="00B01D68"/>
    <w:rsid w:val="00B03FC3"/>
    <w:rsid w:val="00B05048"/>
    <w:rsid w:val="00B129B4"/>
    <w:rsid w:val="00B23051"/>
    <w:rsid w:val="00B23F3B"/>
    <w:rsid w:val="00B30279"/>
    <w:rsid w:val="00B373D1"/>
    <w:rsid w:val="00B4106E"/>
    <w:rsid w:val="00B431A4"/>
    <w:rsid w:val="00B51F96"/>
    <w:rsid w:val="00B559F5"/>
    <w:rsid w:val="00B55DD0"/>
    <w:rsid w:val="00B56060"/>
    <w:rsid w:val="00B772B4"/>
    <w:rsid w:val="00B823A3"/>
    <w:rsid w:val="00B824CF"/>
    <w:rsid w:val="00B87862"/>
    <w:rsid w:val="00B91317"/>
    <w:rsid w:val="00B96F32"/>
    <w:rsid w:val="00BA0EFC"/>
    <w:rsid w:val="00BA51E0"/>
    <w:rsid w:val="00BB21FE"/>
    <w:rsid w:val="00BB5915"/>
    <w:rsid w:val="00BB5E51"/>
    <w:rsid w:val="00BD1261"/>
    <w:rsid w:val="00BD2676"/>
    <w:rsid w:val="00BE0440"/>
    <w:rsid w:val="00BE1F27"/>
    <w:rsid w:val="00BE5986"/>
    <w:rsid w:val="00BF75CC"/>
    <w:rsid w:val="00C11F6B"/>
    <w:rsid w:val="00C12680"/>
    <w:rsid w:val="00C166E9"/>
    <w:rsid w:val="00C17CC9"/>
    <w:rsid w:val="00C20283"/>
    <w:rsid w:val="00C20BE3"/>
    <w:rsid w:val="00C21814"/>
    <w:rsid w:val="00C3302B"/>
    <w:rsid w:val="00C45780"/>
    <w:rsid w:val="00C47B9B"/>
    <w:rsid w:val="00C54BBE"/>
    <w:rsid w:val="00C610AB"/>
    <w:rsid w:val="00C64231"/>
    <w:rsid w:val="00C7728D"/>
    <w:rsid w:val="00C859EE"/>
    <w:rsid w:val="00C861EA"/>
    <w:rsid w:val="00C87B77"/>
    <w:rsid w:val="00C908B0"/>
    <w:rsid w:val="00C92376"/>
    <w:rsid w:val="00C9427E"/>
    <w:rsid w:val="00CA6607"/>
    <w:rsid w:val="00CB3944"/>
    <w:rsid w:val="00CB7958"/>
    <w:rsid w:val="00CB7DA2"/>
    <w:rsid w:val="00CC3336"/>
    <w:rsid w:val="00CC58D0"/>
    <w:rsid w:val="00CC5CB8"/>
    <w:rsid w:val="00CC7687"/>
    <w:rsid w:val="00CE6A8D"/>
    <w:rsid w:val="00D01381"/>
    <w:rsid w:val="00D02EAD"/>
    <w:rsid w:val="00D163BC"/>
    <w:rsid w:val="00D26E46"/>
    <w:rsid w:val="00D30455"/>
    <w:rsid w:val="00D31EA8"/>
    <w:rsid w:val="00D43E0C"/>
    <w:rsid w:val="00D53F79"/>
    <w:rsid w:val="00D63709"/>
    <w:rsid w:val="00D67318"/>
    <w:rsid w:val="00D6762D"/>
    <w:rsid w:val="00D73C66"/>
    <w:rsid w:val="00D7422E"/>
    <w:rsid w:val="00D96287"/>
    <w:rsid w:val="00DA1EBF"/>
    <w:rsid w:val="00DB0F30"/>
    <w:rsid w:val="00DB3367"/>
    <w:rsid w:val="00DC602D"/>
    <w:rsid w:val="00DC672A"/>
    <w:rsid w:val="00DD213B"/>
    <w:rsid w:val="00DE6DFC"/>
    <w:rsid w:val="00DF221A"/>
    <w:rsid w:val="00DF392A"/>
    <w:rsid w:val="00DF3AE7"/>
    <w:rsid w:val="00DF48B9"/>
    <w:rsid w:val="00E020EF"/>
    <w:rsid w:val="00E05BCF"/>
    <w:rsid w:val="00E1190F"/>
    <w:rsid w:val="00E20937"/>
    <w:rsid w:val="00E31952"/>
    <w:rsid w:val="00E331E8"/>
    <w:rsid w:val="00E37F37"/>
    <w:rsid w:val="00E50A87"/>
    <w:rsid w:val="00E51402"/>
    <w:rsid w:val="00E6514D"/>
    <w:rsid w:val="00E71281"/>
    <w:rsid w:val="00E77125"/>
    <w:rsid w:val="00E87EE7"/>
    <w:rsid w:val="00EA6C15"/>
    <w:rsid w:val="00EB5509"/>
    <w:rsid w:val="00EC2442"/>
    <w:rsid w:val="00ED08A4"/>
    <w:rsid w:val="00ED26C7"/>
    <w:rsid w:val="00ED6D3B"/>
    <w:rsid w:val="00EE2F95"/>
    <w:rsid w:val="00EF1FE8"/>
    <w:rsid w:val="00F0149E"/>
    <w:rsid w:val="00F06A23"/>
    <w:rsid w:val="00F1355A"/>
    <w:rsid w:val="00F13F4D"/>
    <w:rsid w:val="00F26282"/>
    <w:rsid w:val="00F26F1F"/>
    <w:rsid w:val="00F3454E"/>
    <w:rsid w:val="00F43BF3"/>
    <w:rsid w:val="00F46492"/>
    <w:rsid w:val="00F51023"/>
    <w:rsid w:val="00F53D65"/>
    <w:rsid w:val="00F90DFC"/>
    <w:rsid w:val="00F971BC"/>
    <w:rsid w:val="00FA1EA0"/>
    <w:rsid w:val="00FA2EDB"/>
    <w:rsid w:val="00FA6162"/>
    <w:rsid w:val="00FB0B15"/>
    <w:rsid w:val="00FB4A34"/>
    <w:rsid w:val="00FB6133"/>
    <w:rsid w:val="00FB6534"/>
    <w:rsid w:val="00FC0967"/>
    <w:rsid w:val="00FC445E"/>
    <w:rsid w:val="00FD0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BB25F6A-C08C-4F16-8D87-904B340F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0D32"/>
    <w:rPr>
      <w:rFonts w:ascii="Arial" w:eastAsia="Times New Roman" w:hAnsi="Arial"/>
      <w:sz w:val="22"/>
      <w:lang w:eastAsia="en-US"/>
    </w:rPr>
  </w:style>
  <w:style w:type="paragraph" w:styleId="Heading1">
    <w:name w:val="heading 1"/>
    <w:basedOn w:val="Normal"/>
    <w:next w:val="Normal"/>
    <w:link w:val="Heading1Char"/>
    <w:qFormat/>
    <w:rsid w:val="00620A10"/>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620A10"/>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620A10"/>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9"/>
    <w:qFormat/>
    <w:rsid w:val="00620A10"/>
    <w:pPr>
      <w:keepNext/>
      <w:spacing w:before="240" w:after="60"/>
      <w:outlineLvl w:val="3"/>
    </w:pPr>
    <w:rPr>
      <w:rFonts w:ascii="Times New Roman" w:hAnsi="Times New Roman"/>
      <w:b/>
      <w:bCs/>
      <w:sz w:val="28"/>
      <w:szCs w:val="28"/>
      <w:lang w:val="x-none"/>
    </w:rPr>
  </w:style>
  <w:style w:type="paragraph" w:styleId="Heading6">
    <w:name w:val="heading 6"/>
    <w:basedOn w:val="Normal"/>
    <w:next w:val="Normal"/>
    <w:link w:val="Heading6Char"/>
    <w:unhideWhenUsed/>
    <w:qFormat/>
    <w:rsid w:val="00620A10"/>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ing">
    <w:name w:val="Procedure Heading"/>
    <w:basedOn w:val="Normal"/>
    <w:pPr>
      <w:tabs>
        <w:tab w:val="center" w:pos="4153"/>
        <w:tab w:val="right" w:pos="8306"/>
      </w:tabs>
      <w:jc w:val="both"/>
    </w:pPr>
    <w:rPr>
      <w:b/>
      <w:sz w:val="32"/>
      <w:lang w:eastAsia="en-AU"/>
    </w:rPr>
  </w:style>
  <w:style w:type="paragraph" w:styleId="Header">
    <w:name w:val="header"/>
    <w:basedOn w:val="Normal"/>
    <w:link w:val="HeaderChar"/>
    <w:uiPriority w:val="99"/>
    <w:rsid w:val="00620A10"/>
    <w:pPr>
      <w:tabs>
        <w:tab w:val="center" w:pos="4153"/>
        <w:tab w:val="right" w:pos="8306"/>
      </w:tabs>
    </w:pPr>
    <w:rPr>
      <w:lang w:val="x-none"/>
    </w:rPr>
  </w:style>
  <w:style w:type="paragraph" w:styleId="Footer">
    <w:name w:val="footer"/>
    <w:basedOn w:val="Normal"/>
    <w:link w:val="FooterChar"/>
    <w:uiPriority w:val="99"/>
    <w:rsid w:val="00620A10"/>
    <w:pPr>
      <w:tabs>
        <w:tab w:val="center" w:pos="4153"/>
        <w:tab w:val="right" w:pos="8306"/>
      </w:tabs>
    </w:pPr>
    <w:rPr>
      <w:lang w:val="x-none"/>
    </w:rPr>
  </w:style>
  <w:style w:type="character" w:styleId="PageNumber">
    <w:name w:val="page number"/>
    <w:uiPriority w:val="99"/>
    <w:rsid w:val="00620A10"/>
    <w:rPr>
      <w:rFonts w:cs="Times New Roman"/>
    </w:rPr>
  </w:style>
  <w:style w:type="paragraph" w:styleId="FootnoteText">
    <w:name w:val="footnote text"/>
    <w:basedOn w:val="Normal"/>
    <w:semiHidden/>
    <w:rsid w:val="000926A2"/>
    <w:rPr>
      <w:sz w:val="20"/>
    </w:rPr>
  </w:style>
  <w:style w:type="character" w:styleId="FootnoteReference">
    <w:name w:val="footnote reference"/>
    <w:semiHidden/>
    <w:rsid w:val="000926A2"/>
    <w:rPr>
      <w:vertAlign w:val="superscript"/>
    </w:rPr>
  </w:style>
  <w:style w:type="character" w:styleId="Hyperlink">
    <w:name w:val="Hyperlink"/>
    <w:uiPriority w:val="99"/>
    <w:unhideWhenUsed/>
    <w:rsid w:val="00620A10"/>
    <w:rPr>
      <w:rFonts w:cs="Times New Roman"/>
      <w:color w:val="0000FF"/>
      <w:u w:val="single"/>
    </w:rPr>
  </w:style>
  <w:style w:type="character" w:styleId="FollowedHyperlink">
    <w:name w:val="FollowedHyperlink"/>
    <w:rsid w:val="00DF221A"/>
    <w:rPr>
      <w:color w:val="800080"/>
      <w:u w:val="single"/>
    </w:rPr>
  </w:style>
  <w:style w:type="paragraph" w:styleId="ListParagraph">
    <w:name w:val="List Paragraph"/>
    <w:basedOn w:val="Normal"/>
    <w:uiPriority w:val="34"/>
    <w:qFormat/>
    <w:rsid w:val="00BD2676"/>
    <w:pPr>
      <w:spacing w:after="200" w:line="276" w:lineRule="auto"/>
      <w:ind w:left="720"/>
      <w:contextualSpacing/>
    </w:pPr>
    <w:rPr>
      <w:rFonts w:ascii="Arial Narrow" w:eastAsia="Calibri" w:hAnsi="Arial Narrow"/>
      <w:szCs w:val="22"/>
    </w:rPr>
  </w:style>
  <w:style w:type="character" w:styleId="Emphasis">
    <w:name w:val="Emphasis"/>
    <w:uiPriority w:val="20"/>
    <w:qFormat/>
    <w:rsid w:val="009273FC"/>
    <w:rPr>
      <w:i/>
      <w:iCs/>
    </w:rPr>
  </w:style>
  <w:style w:type="paragraph" w:styleId="NormalWeb">
    <w:name w:val="Normal (Web)"/>
    <w:basedOn w:val="Normal"/>
    <w:uiPriority w:val="99"/>
    <w:unhideWhenUsed/>
    <w:rsid w:val="009273FC"/>
    <w:pPr>
      <w:spacing w:before="100" w:beforeAutospacing="1" w:after="100" w:afterAutospacing="1"/>
    </w:pPr>
    <w:rPr>
      <w:lang w:eastAsia="en-AU"/>
    </w:rPr>
  </w:style>
  <w:style w:type="character" w:styleId="Strong">
    <w:name w:val="Strong"/>
    <w:uiPriority w:val="22"/>
    <w:qFormat/>
    <w:rsid w:val="009273FC"/>
    <w:rPr>
      <w:b/>
      <w:bCs/>
    </w:rPr>
  </w:style>
  <w:style w:type="paragraph" w:customStyle="1" w:styleId="definition">
    <w:name w:val="definition"/>
    <w:basedOn w:val="Normal"/>
    <w:rsid w:val="0014788C"/>
    <w:pPr>
      <w:spacing w:before="100" w:beforeAutospacing="1" w:after="100" w:afterAutospacing="1"/>
    </w:pPr>
    <w:rPr>
      <w:lang w:eastAsia="en-AU"/>
    </w:rPr>
  </w:style>
  <w:style w:type="paragraph" w:customStyle="1" w:styleId="paragraph">
    <w:name w:val="paragraph"/>
    <w:basedOn w:val="Normal"/>
    <w:rsid w:val="0014788C"/>
    <w:pPr>
      <w:spacing w:before="100" w:beforeAutospacing="1" w:after="100" w:afterAutospacing="1"/>
    </w:pPr>
    <w:rPr>
      <w:lang w:eastAsia="en-AU"/>
    </w:rPr>
  </w:style>
  <w:style w:type="paragraph" w:styleId="BalloonText">
    <w:name w:val="Balloon Text"/>
    <w:basedOn w:val="Normal"/>
    <w:link w:val="BalloonTextChar"/>
    <w:rsid w:val="0014788C"/>
    <w:rPr>
      <w:rFonts w:ascii="Tahoma" w:eastAsia="Batang" w:hAnsi="Tahoma"/>
      <w:sz w:val="16"/>
      <w:szCs w:val="16"/>
      <w:lang w:val="x-none" w:eastAsia="ko-KR"/>
    </w:rPr>
  </w:style>
  <w:style w:type="character" w:customStyle="1" w:styleId="BalloonTextChar">
    <w:name w:val="Balloon Text Char"/>
    <w:link w:val="BalloonText"/>
    <w:rsid w:val="0014788C"/>
    <w:rPr>
      <w:rFonts w:ascii="Tahoma" w:hAnsi="Tahoma" w:cs="Tahoma"/>
      <w:sz w:val="16"/>
      <w:szCs w:val="16"/>
      <w:lang w:eastAsia="ko-KR"/>
    </w:rPr>
  </w:style>
  <w:style w:type="character" w:customStyle="1" w:styleId="Heading4Char">
    <w:name w:val="Heading 4 Char"/>
    <w:link w:val="Heading4"/>
    <w:uiPriority w:val="99"/>
    <w:rsid w:val="00620A10"/>
    <w:rPr>
      <w:rFonts w:eastAsia="Times New Roman"/>
      <w:b/>
      <w:bCs/>
      <w:sz w:val="28"/>
      <w:szCs w:val="28"/>
      <w:lang w:eastAsia="en-US"/>
    </w:rPr>
  </w:style>
  <w:style w:type="paragraph" w:customStyle="1" w:styleId="FirmLaworld">
    <w:name w:val="FirmLaworld"/>
    <w:basedOn w:val="Normal"/>
    <w:rsid w:val="00A46EC5"/>
    <w:pPr>
      <w:framePr w:w="1196" w:h="853" w:hRule="exact" w:wrap="around" w:vAnchor="page" w:hAnchor="page" w:x="721" w:y="15355" w:anchorLock="1"/>
      <w:spacing w:line="264" w:lineRule="auto"/>
    </w:pPr>
    <w:rPr>
      <w:rFonts w:ascii="Helvetica" w:hAnsi="Helvetica"/>
      <w:sz w:val="10"/>
    </w:rPr>
  </w:style>
  <w:style w:type="character" w:customStyle="1" w:styleId="FooterChar">
    <w:name w:val="Footer Char"/>
    <w:link w:val="Footer"/>
    <w:uiPriority w:val="99"/>
    <w:rsid w:val="00620A10"/>
    <w:rPr>
      <w:rFonts w:ascii="Arial" w:eastAsia="Times New Roman" w:hAnsi="Arial" w:cs="Arial"/>
      <w:sz w:val="22"/>
      <w:lang w:eastAsia="en-US"/>
    </w:rPr>
  </w:style>
  <w:style w:type="character" w:customStyle="1" w:styleId="HeaderChar">
    <w:name w:val="Header Char"/>
    <w:link w:val="Header"/>
    <w:uiPriority w:val="99"/>
    <w:rsid w:val="00620A10"/>
    <w:rPr>
      <w:rFonts w:ascii="Arial" w:eastAsia="Times New Roman" w:hAnsi="Arial" w:cs="Arial"/>
      <w:sz w:val="22"/>
      <w:lang w:eastAsia="en-US"/>
    </w:rPr>
  </w:style>
  <w:style w:type="character" w:customStyle="1" w:styleId="Heading1Char">
    <w:name w:val="Heading 1 Char"/>
    <w:link w:val="Heading1"/>
    <w:rsid w:val="00620A10"/>
    <w:rPr>
      <w:rFonts w:ascii="Cambria" w:eastAsia="Times New Roman" w:hAnsi="Cambria"/>
      <w:b/>
      <w:bCs/>
      <w:kern w:val="32"/>
      <w:sz w:val="32"/>
      <w:szCs w:val="32"/>
      <w:lang w:eastAsia="en-US"/>
    </w:rPr>
  </w:style>
  <w:style w:type="character" w:customStyle="1" w:styleId="Heading2Char">
    <w:name w:val="Heading 2 Char"/>
    <w:link w:val="Heading2"/>
    <w:rsid w:val="00620A10"/>
    <w:rPr>
      <w:rFonts w:ascii="Cambria" w:eastAsia="Times New Roman" w:hAnsi="Cambria"/>
      <w:b/>
      <w:bCs/>
      <w:i/>
      <w:iCs/>
      <w:sz w:val="28"/>
      <w:szCs w:val="28"/>
      <w:lang w:eastAsia="en-US"/>
    </w:rPr>
  </w:style>
  <w:style w:type="character" w:customStyle="1" w:styleId="Heading3Char">
    <w:name w:val="Heading 3 Char"/>
    <w:link w:val="Heading3"/>
    <w:rsid w:val="00620A10"/>
    <w:rPr>
      <w:rFonts w:ascii="Cambria" w:eastAsia="Times New Roman" w:hAnsi="Cambria"/>
      <w:b/>
      <w:bCs/>
      <w:sz w:val="26"/>
      <w:szCs w:val="26"/>
      <w:lang w:eastAsia="en-US"/>
    </w:rPr>
  </w:style>
  <w:style w:type="paragraph" w:styleId="Index1">
    <w:name w:val="index 1"/>
    <w:basedOn w:val="Normal"/>
    <w:next w:val="Normal"/>
    <w:uiPriority w:val="99"/>
    <w:rsid w:val="00620A10"/>
    <w:pPr>
      <w:tabs>
        <w:tab w:val="left" w:leader="dot" w:pos="9000"/>
        <w:tab w:val="right" w:pos="9360"/>
      </w:tabs>
      <w:suppressAutoHyphens/>
      <w:ind w:left="1440" w:right="720" w:hanging="1440"/>
    </w:pPr>
  </w:style>
  <w:style w:type="paragraph" w:customStyle="1" w:styleId="LDNormal">
    <w:name w:val="LD_Normal"/>
    <w:basedOn w:val="Normal"/>
    <w:uiPriority w:val="9"/>
    <w:rsid w:val="00540D32"/>
    <w:pPr>
      <w:spacing w:after="240"/>
    </w:pPr>
  </w:style>
  <w:style w:type="paragraph" w:customStyle="1" w:styleId="LDAnnexureHeading">
    <w:name w:val="LD_Annexure_Heading"/>
    <w:basedOn w:val="LDNormal"/>
    <w:next w:val="Normal"/>
    <w:rsid w:val="00620A10"/>
    <w:pPr>
      <w:pageBreakBefore/>
      <w:widowControl w:val="0"/>
      <w:numPr>
        <w:numId w:val="1"/>
      </w:numPr>
      <w:jc w:val="center"/>
      <w:outlineLvl w:val="0"/>
    </w:pPr>
    <w:rPr>
      <w:rFonts w:ascii="Arial Bold" w:eastAsia="Arial" w:hAnsi="Arial Bold"/>
      <w:b/>
      <w:sz w:val="32"/>
      <w:szCs w:val="36"/>
    </w:rPr>
  </w:style>
  <w:style w:type="numbering" w:customStyle="1" w:styleId="LDAnnexureHeadings">
    <w:name w:val="LD_Annexure_Headings"/>
    <w:uiPriority w:val="99"/>
    <w:rsid w:val="00620A10"/>
    <w:pPr>
      <w:numPr>
        <w:numId w:val="1"/>
      </w:numPr>
    </w:pPr>
  </w:style>
  <w:style w:type="paragraph" w:customStyle="1" w:styleId="LDBriefCoverText">
    <w:name w:val="LD_Brief_Cover_Text"/>
    <w:basedOn w:val="Normal"/>
    <w:qFormat/>
    <w:rsid w:val="00620A10"/>
    <w:pPr>
      <w:spacing w:after="120" w:line="240" w:lineRule="exact"/>
    </w:pPr>
    <w:rPr>
      <w:noProof/>
      <w:sz w:val="20"/>
      <w:lang w:eastAsia="en-AU"/>
    </w:rPr>
  </w:style>
  <w:style w:type="paragraph" w:customStyle="1" w:styleId="LDStandardBodyText">
    <w:name w:val="LD_Standard_BodyText"/>
    <w:basedOn w:val="LDNormal"/>
    <w:uiPriority w:val="2"/>
    <w:qFormat/>
    <w:rsid w:val="00540D32"/>
  </w:style>
  <w:style w:type="paragraph" w:customStyle="1" w:styleId="LDBriefCoverTitle">
    <w:name w:val="LD_Brief_Cover_Title"/>
    <w:basedOn w:val="LDStandardBodyText"/>
    <w:qFormat/>
    <w:rsid w:val="00620A10"/>
    <w:pPr>
      <w:jc w:val="right"/>
    </w:pPr>
    <w:rPr>
      <w:rFonts w:ascii="Arial Bold" w:hAnsi="Arial Bold"/>
      <w:b/>
      <w:position w:val="12"/>
      <w:sz w:val="56"/>
    </w:rPr>
  </w:style>
  <w:style w:type="paragraph" w:customStyle="1" w:styleId="LDCoverTitle">
    <w:name w:val="LD_CoverTitle"/>
    <w:basedOn w:val="Normal"/>
    <w:qFormat/>
    <w:rsid w:val="00620A10"/>
    <w:pPr>
      <w:spacing w:after="240"/>
      <w:ind w:right="51"/>
      <w:jc w:val="right"/>
    </w:pPr>
    <w:rPr>
      <w:rFonts w:ascii="Arial Bold" w:hAnsi="Arial Bold"/>
      <w:b/>
      <w:sz w:val="56"/>
      <w:szCs w:val="50"/>
    </w:rPr>
  </w:style>
  <w:style w:type="paragraph" w:customStyle="1" w:styleId="LDDefinition1">
    <w:name w:val="LD_Definition1"/>
    <w:basedOn w:val="Normal"/>
    <w:rsid w:val="00620A10"/>
    <w:pPr>
      <w:numPr>
        <w:numId w:val="2"/>
      </w:numPr>
      <w:spacing w:after="240"/>
    </w:pPr>
  </w:style>
  <w:style w:type="paragraph" w:customStyle="1" w:styleId="LDDefinition2">
    <w:name w:val="LD_Definition2"/>
    <w:basedOn w:val="Normal"/>
    <w:rsid w:val="00620A10"/>
    <w:pPr>
      <w:numPr>
        <w:ilvl w:val="1"/>
        <w:numId w:val="2"/>
      </w:numPr>
      <w:spacing w:after="240"/>
    </w:pPr>
    <w:rPr>
      <w:iCs/>
    </w:rPr>
  </w:style>
  <w:style w:type="paragraph" w:customStyle="1" w:styleId="LDDefinition3">
    <w:name w:val="LD_Definition3"/>
    <w:basedOn w:val="Normal"/>
    <w:rsid w:val="00620A10"/>
    <w:pPr>
      <w:numPr>
        <w:ilvl w:val="2"/>
        <w:numId w:val="2"/>
      </w:numPr>
      <w:tabs>
        <w:tab w:val="left" w:pos="2160"/>
      </w:tabs>
      <w:spacing w:after="240"/>
    </w:pPr>
    <w:rPr>
      <w:iCs/>
    </w:rPr>
  </w:style>
  <w:style w:type="numbering" w:customStyle="1" w:styleId="LDDefinitions">
    <w:name w:val="LD_Definitions"/>
    <w:uiPriority w:val="99"/>
    <w:rsid w:val="00620A10"/>
    <w:pPr>
      <w:numPr>
        <w:numId w:val="2"/>
      </w:numPr>
    </w:pPr>
  </w:style>
  <w:style w:type="paragraph" w:customStyle="1" w:styleId="LDIndent1">
    <w:name w:val="LD_Indent1"/>
    <w:basedOn w:val="LDNormal"/>
    <w:uiPriority w:val="3"/>
    <w:qFormat/>
    <w:rsid w:val="00540D32"/>
    <w:pPr>
      <w:ind w:left="709"/>
    </w:pPr>
  </w:style>
  <w:style w:type="paragraph" w:customStyle="1" w:styleId="LDIndent2">
    <w:name w:val="LD_Indent2"/>
    <w:basedOn w:val="LDNormal"/>
    <w:uiPriority w:val="3"/>
    <w:qFormat/>
    <w:rsid w:val="00540D32"/>
    <w:pPr>
      <w:ind w:left="1418"/>
    </w:pPr>
  </w:style>
  <w:style w:type="paragraph" w:customStyle="1" w:styleId="LDIndent3">
    <w:name w:val="LD_Indent3"/>
    <w:basedOn w:val="LDNormal"/>
    <w:uiPriority w:val="3"/>
    <w:rsid w:val="00540D32"/>
    <w:pPr>
      <w:ind w:left="2126"/>
    </w:pPr>
  </w:style>
  <w:style w:type="paragraph" w:customStyle="1" w:styleId="LDIndent4">
    <w:name w:val="LD_Indent4"/>
    <w:basedOn w:val="LDNormal"/>
    <w:uiPriority w:val="3"/>
    <w:rsid w:val="00540D32"/>
    <w:pPr>
      <w:ind w:left="2835"/>
    </w:pPr>
  </w:style>
  <w:style w:type="paragraph" w:customStyle="1" w:styleId="LDIndent5">
    <w:name w:val="LD_Indent5"/>
    <w:basedOn w:val="LDNormal"/>
    <w:uiPriority w:val="3"/>
    <w:rsid w:val="00540D32"/>
    <w:pPr>
      <w:ind w:left="3544"/>
    </w:pPr>
  </w:style>
  <w:style w:type="paragraph" w:customStyle="1" w:styleId="LDItemL1">
    <w:name w:val="LD_Item L1"/>
    <w:basedOn w:val="LDStandardBodyText"/>
    <w:qFormat/>
    <w:rsid w:val="00620A10"/>
    <w:pPr>
      <w:numPr>
        <w:numId w:val="3"/>
      </w:numPr>
    </w:pPr>
  </w:style>
  <w:style w:type="paragraph" w:customStyle="1" w:styleId="LDItemL2">
    <w:name w:val="LD_Item L2"/>
    <w:basedOn w:val="LDStandardBodyText"/>
    <w:qFormat/>
    <w:rsid w:val="00620A10"/>
    <w:pPr>
      <w:numPr>
        <w:ilvl w:val="1"/>
        <w:numId w:val="3"/>
      </w:numPr>
    </w:pPr>
  </w:style>
  <w:style w:type="paragraph" w:customStyle="1" w:styleId="LDItemL3">
    <w:name w:val="LD_Item L3"/>
    <w:basedOn w:val="LDStandardBodyText"/>
    <w:qFormat/>
    <w:rsid w:val="00620A10"/>
    <w:pPr>
      <w:numPr>
        <w:ilvl w:val="2"/>
        <w:numId w:val="3"/>
      </w:numPr>
    </w:pPr>
  </w:style>
  <w:style w:type="paragraph" w:customStyle="1" w:styleId="LDItemL4">
    <w:name w:val="LD_Item L4"/>
    <w:basedOn w:val="LDStandardBodyText"/>
    <w:qFormat/>
    <w:rsid w:val="00620A10"/>
    <w:pPr>
      <w:numPr>
        <w:ilvl w:val="3"/>
        <w:numId w:val="3"/>
      </w:numPr>
    </w:pPr>
  </w:style>
  <w:style w:type="numbering" w:customStyle="1" w:styleId="LDItems">
    <w:name w:val="LD_Items"/>
    <w:uiPriority w:val="99"/>
    <w:rsid w:val="00620A10"/>
    <w:pPr>
      <w:numPr>
        <w:numId w:val="3"/>
      </w:numPr>
    </w:pPr>
  </w:style>
  <w:style w:type="paragraph" w:customStyle="1" w:styleId="LDRecital1">
    <w:name w:val="LD_Recital1"/>
    <w:basedOn w:val="LDNormal"/>
    <w:rsid w:val="00620A10"/>
    <w:pPr>
      <w:widowControl w:val="0"/>
      <w:numPr>
        <w:numId w:val="4"/>
      </w:numPr>
    </w:pPr>
    <w:rPr>
      <w:rFonts w:eastAsia="Arial"/>
      <w:szCs w:val="21"/>
    </w:rPr>
  </w:style>
  <w:style w:type="paragraph" w:customStyle="1" w:styleId="LDRecital2">
    <w:name w:val="LD_Recital2"/>
    <w:basedOn w:val="Normal"/>
    <w:rsid w:val="00620A10"/>
    <w:pPr>
      <w:widowControl w:val="0"/>
      <w:numPr>
        <w:ilvl w:val="1"/>
        <w:numId w:val="4"/>
      </w:numPr>
      <w:spacing w:after="240"/>
    </w:pPr>
    <w:rPr>
      <w:rFonts w:eastAsia="Arial"/>
      <w:szCs w:val="21"/>
    </w:rPr>
  </w:style>
  <w:style w:type="paragraph" w:customStyle="1" w:styleId="LDRecital3">
    <w:name w:val="LD_Recital3"/>
    <w:basedOn w:val="Normal"/>
    <w:rsid w:val="00620A10"/>
    <w:pPr>
      <w:widowControl w:val="0"/>
      <w:numPr>
        <w:ilvl w:val="2"/>
        <w:numId w:val="4"/>
      </w:numPr>
      <w:spacing w:after="240"/>
    </w:pPr>
    <w:rPr>
      <w:rFonts w:eastAsia="Arial"/>
      <w:szCs w:val="21"/>
    </w:rPr>
  </w:style>
  <w:style w:type="numbering" w:customStyle="1" w:styleId="LDScheduleHeadings">
    <w:name w:val="LD_Schedule_Headings"/>
    <w:uiPriority w:val="99"/>
    <w:rsid w:val="00620A10"/>
    <w:pPr>
      <w:numPr>
        <w:numId w:val="5"/>
      </w:numPr>
    </w:pPr>
  </w:style>
  <w:style w:type="paragraph" w:customStyle="1" w:styleId="LDSchedule0Heading">
    <w:name w:val="LD_Schedule0_Heading"/>
    <w:basedOn w:val="LDNormal"/>
    <w:next w:val="LDNormal"/>
    <w:rsid w:val="00620A10"/>
    <w:pPr>
      <w:keepNext/>
      <w:pageBreakBefore/>
      <w:widowControl w:val="0"/>
      <w:numPr>
        <w:numId w:val="6"/>
      </w:numPr>
      <w:spacing w:after="720"/>
      <w:jc w:val="center"/>
      <w:outlineLvl w:val="0"/>
    </w:pPr>
    <w:rPr>
      <w:rFonts w:ascii="Arial Bold" w:eastAsia="Arial" w:hAnsi="Arial Bold"/>
      <w:b/>
      <w:sz w:val="32"/>
      <w:szCs w:val="21"/>
    </w:rPr>
  </w:style>
  <w:style w:type="paragraph" w:customStyle="1" w:styleId="LDSchedule1">
    <w:name w:val="LD_Schedule1"/>
    <w:basedOn w:val="LDNormal"/>
    <w:next w:val="Normal"/>
    <w:rsid w:val="00620A10"/>
    <w:pPr>
      <w:keepNext/>
      <w:numPr>
        <w:ilvl w:val="1"/>
        <w:numId w:val="6"/>
      </w:numPr>
      <w:jc w:val="center"/>
    </w:pPr>
    <w:rPr>
      <w:rFonts w:ascii="Arial Bold" w:hAnsi="Arial Bold"/>
      <w:b/>
      <w:sz w:val="28"/>
    </w:rPr>
  </w:style>
  <w:style w:type="paragraph" w:customStyle="1" w:styleId="LDStandard2">
    <w:name w:val="LD_Standard2"/>
    <w:basedOn w:val="LDNormal"/>
    <w:next w:val="LDStandard3"/>
    <w:qFormat/>
    <w:rsid w:val="00540D32"/>
    <w:pPr>
      <w:keepNext/>
      <w:numPr>
        <w:ilvl w:val="1"/>
        <w:numId w:val="21"/>
      </w:numPr>
    </w:pPr>
    <w:rPr>
      <w:b/>
      <w:sz w:val="24"/>
    </w:rPr>
  </w:style>
  <w:style w:type="paragraph" w:customStyle="1" w:styleId="LDSchedule2">
    <w:name w:val="LD_Schedule2"/>
    <w:basedOn w:val="LDStandard2"/>
    <w:next w:val="Normal"/>
    <w:rsid w:val="00620A10"/>
    <w:pPr>
      <w:numPr>
        <w:ilvl w:val="2"/>
        <w:numId w:val="6"/>
      </w:numPr>
      <w:outlineLvl w:val="1"/>
    </w:pPr>
    <w:rPr>
      <w:rFonts w:eastAsia="Arial"/>
      <w:kern w:val="28"/>
      <w:szCs w:val="21"/>
    </w:rPr>
  </w:style>
  <w:style w:type="paragraph" w:customStyle="1" w:styleId="LDSchedule2Para">
    <w:name w:val="LD_Schedule2_Para"/>
    <w:basedOn w:val="LDSchedule2"/>
    <w:next w:val="LDIndent1"/>
    <w:uiPriority w:val="99"/>
    <w:rsid w:val="00620A10"/>
    <w:pPr>
      <w:keepNext w:val="0"/>
      <w:numPr>
        <w:ilvl w:val="0"/>
        <w:numId w:val="0"/>
      </w:numPr>
    </w:pPr>
    <w:rPr>
      <w:b w:val="0"/>
      <w:sz w:val="22"/>
    </w:rPr>
  </w:style>
  <w:style w:type="paragraph" w:customStyle="1" w:styleId="LDStandard3">
    <w:name w:val="LD_Standard3"/>
    <w:basedOn w:val="LDNormal"/>
    <w:next w:val="LDIndent1"/>
    <w:qFormat/>
    <w:rsid w:val="00540D32"/>
    <w:pPr>
      <w:keepNext/>
      <w:numPr>
        <w:ilvl w:val="2"/>
        <w:numId w:val="21"/>
      </w:numPr>
    </w:pPr>
    <w:rPr>
      <w:b/>
    </w:rPr>
  </w:style>
  <w:style w:type="paragraph" w:customStyle="1" w:styleId="LDSchedule3">
    <w:name w:val="LD_Schedule3"/>
    <w:basedOn w:val="LDStandard3"/>
    <w:next w:val="LDIndent1"/>
    <w:rsid w:val="00620A10"/>
    <w:pPr>
      <w:numPr>
        <w:ilvl w:val="3"/>
        <w:numId w:val="6"/>
      </w:numPr>
    </w:pPr>
    <w:rPr>
      <w:rFonts w:eastAsia="Arial"/>
      <w:b w:val="0"/>
      <w:szCs w:val="21"/>
    </w:rPr>
  </w:style>
  <w:style w:type="paragraph" w:customStyle="1" w:styleId="LDSchedule3Para">
    <w:name w:val="LD_Schedule3_Para"/>
    <w:basedOn w:val="LDSchedule3"/>
    <w:qFormat/>
    <w:rsid w:val="00620A10"/>
    <w:pPr>
      <w:numPr>
        <w:ilvl w:val="0"/>
        <w:numId w:val="0"/>
      </w:numPr>
    </w:pPr>
    <w:rPr>
      <w:bCs/>
    </w:rPr>
  </w:style>
  <w:style w:type="paragraph" w:customStyle="1" w:styleId="LDSchedule4">
    <w:name w:val="LD_Schedule4"/>
    <w:basedOn w:val="Normal"/>
    <w:rsid w:val="00620A10"/>
    <w:pPr>
      <w:widowControl w:val="0"/>
      <w:numPr>
        <w:ilvl w:val="4"/>
        <w:numId w:val="6"/>
      </w:numPr>
      <w:spacing w:after="240"/>
    </w:pPr>
    <w:rPr>
      <w:rFonts w:eastAsia="Arial"/>
      <w:szCs w:val="21"/>
    </w:rPr>
  </w:style>
  <w:style w:type="paragraph" w:customStyle="1" w:styleId="LDSchedule5">
    <w:name w:val="LD_Schedule5"/>
    <w:basedOn w:val="LDNormal"/>
    <w:rsid w:val="00620A10"/>
    <w:pPr>
      <w:numPr>
        <w:ilvl w:val="5"/>
        <w:numId w:val="6"/>
      </w:numPr>
    </w:pPr>
  </w:style>
  <w:style w:type="paragraph" w:customStyle="1" w:styleId="LDSchedule6">
    <w:name w:val="LD_Schedule6"/>
    <w:basedOn w:val="LDNormal"/>
    <w:rsid w:val="00620A10"/>
    <w:pPr>
      <w:numPr>
        <w:ilvl w:val="6"/>
        <w:numId w:val="6"/>
      </w:numPr>
    </w:pPr>
  </w:style>
  <w:style w:type="paragraph" w:customStyle="1" w:styleId="LDScheduleA0Heading">
    <w:name w:val="LD_ScheduleA0_Heading"/>
    <w:basedOn w:val="LDNormal"/>
    <w:next w:val="Normal"/>
    <w:rsid w:val="00620A10"/>
    <w:pPr>
      <w:pageBreakBefore/>
      <w:numPr>
        <w:numId w:val="7"/>
      </w:numPr>
      <w:jc w:val="center"/>
    </w:pPr>
    <w:rPr>
      <w:b/>
      <w:caps/>
      <w:sz w:val="28"/>
    </w:rPr>
  </w:style>
  <w:style w:type="paragraph" w:customStyle="1" w:styleId="LDScheduleA1">
    <w:name w:val="LD_ScheduleA1"/>
    <w:basedOn w:val="LDNormal"/>
    <w:next w:val="Normal"/>
    <w:rsid w:val="00620A10"/>
    <w:pPr>
      <w:keepNext/>
      <w:numPr>
        <w:ilvl w:val="1"/>
        <w:numId w:val="7"/>
      </w:numPr>
      <w:jc w:val="center"/>
    </w:pPr>
    <w:rPr>
      <w:rFonts w:ascii="Arial Bold" w:hAnsi="Arial Bold"/>
      <w:b/>
      <w:sz w:val="28"/>
    </w:rPr>
  </w:style>
  <w:style w:type="paragraph" w:customStyle="1" w:styleId="LDScheduleA2">
    <w:name w:val="LD_ScheduleA2"/>
    <w:basedOn w:val="LDNormal"/>
    <w:rsid w:val="00620A10"/>
    <w:pPr>
      <w:numPr>
        <w:ilvl w:val="2"/>
        <w:numId w:val="7"/>
      </w:numPr>
    </w:pPr>
  </w:style>
  <w:style w:type="paragraph" w:customStyle="1" w:styleId="LDScheduleA3">
    <w:name w:val="LD_ScheduleA3"/>
    <w:basedOn w:val="LDNormal"/>
    <w:rsid w:val="00620A10"/>
    <w:pPr>
      <w:numPr>
        <w:ilvl w:val="3"/>
        <w:numId w:val="7"/>
      </w:numPr>
    </w:pPr>
  </w:style>
  <w:style w:type="paragraph" w:customStyle="1" w:styleId="LDScheduleA4">
    <w:name w:val="LD_ScheduleA4"/>
    <w:basedOn w:val="LDNormal"/>
    <w:rsid w:val="00620A10"/>
    <w:pPr>
      <w:numPr>
        <w:ilvl w:val="4"/>
        <w:numId w:val="7"/>
      </w:numPr>
    </w:pPr>
  </w:style>
  <w:style w:type="paragraph" w:customStyle="1" w:styleId="LDScheduleA5">
    <w:name w:val="LD_ScheduleA5"/>
    <w:basedOn w:val="LDNormal"/>
    <w:rsid w:val="00620A10"/>
    <w:pPr>
      <w:numPr>
        <w:ilvl w:val="5"/>
        <w:numId w:val="7"/>
      </w:numPr>
      <w:tabs>
        <w:tab w:val="left" w:pos="1418"/>
      </w:tabs>
    </w:pPr>
  </w:style>
  <w:style w:type="paragraph" w:customStyle="1" w:styleId="LDStandardBulletedList">
    <w:name w:val="LD_Standard_Bulleted_List"/>
    <w:basedOn w:val="LDNormal"/>
    <w:uiPriority w:val="8"/>
    <w:qFormat/>
    <w:rsid w:val="00540D32"/>
    <w:pPr>
      <w:numPr>
        <w:numId w:val="15"/>
      </w:numPr>
    </w:pPr>
    <w:rPr>
      <w:szCs w:val="24"/>
    </w:rPr>
  </w:style>
  <w:style w:type="paragraph" w:customStyle="1" w:styleId="LDStandardBulletedList1">
    <w:name w:val="LD_Standard_Bulleted_List1"/>
    <w:basedOn w:val="LDNormal"/>
    <w:uiPriority w:val="8"/>
    <w:rsid w:val="00540D32"/>
    <w:pPr>
      <w:numPr>
        <w:numId w:val="8"/>
      </w:numPr>
    </w:pPr>
    <w:rPr>
      <w:szCs w:val="24"/>
    </w:rPr>
  </w:style>
  <w:style w:type="paragraph" w:customStyle="1" w:styleId="LDStandardBulletedList2">
    <w:name w:val="LD_Standard_Bulleted_List2"/>
    <w:basedOn w:val="LDNormal"/>
    <w:uiPriority w:val="8"/>
    <w:rsid w:val="00540D32"/>
    <w:pPr>
      <w:numPr>
        <w:numId w:val="9"/>
      </w:numPr>
      <w:tabs>
        <w:tab w:val="left" w:pos="2126"/>
      </w:tabs>
      <w:ind w:left="2127" w:hanging="709"/>
    </w:pPr>
    <w:rPr>
      <w:szCs w:val="24"/>
    </w:rPr>
  </w:style>
  <w:style w:type="paragraph" w:customStyle="1" w:styleId="LDStandardBulletedList3">
    <w:name w:val="LD_Standard_Bulleted_List3"/>
    <w:basedOn w:val="LDNormal"/>
    <w:uiPriority w:val="8"/>
    <w:rsid w:val="00540D32"/>
    <w:pPr>
      <w:numPr>
        <w:numId w:val="10"/>
      </w:numPr>
      <w:tabs>
        <w:tab w:val="left" w:pos="2835"/>
      </w:tabs>
    </w:pPr>
  </w:style>
  <w:style w:type="paragraph" w:customStyle="1" w:styleId="LDStandardBulletedList4">
    <w:name w:val="LD_Standard_Bulleted_List4"/>
    <w:basedOn w:val="LDNormal"/>
    <w:uiPriority w:val="8"/>
    <w:rsid w:val="00540D32"/>
    <w:pPr>
      <w:numPr>
        <w:numId w:val="11"/>
      </w:numPr>
      <w:tabs>
        <w:tab w:val="left" w:pos="3544"/>
      </w:tabs>
    </w:pPr>
  </w:style>
  <w:style w:type="paragraph" w:customStyle="1" w:styleId="LDStandardBulletedList5">
    <w:name w:val="LD_Standard_Bulleted_List5"/>
    <w:basedOn w:val="LDNormal"/>
    <w:uiPriority w:val="8"/>
    <w:rsid w:val="00540D32"/>
    <w:pPr>
      <w:numPr>
        <w:numId w:val="12"/>
      </w:numPr>
      <w:tabs>
        <w:tab w:val="left" w:pos="4253"/>
      </w:tabs>
    </w:pPr>
  </w:style>
  <w:style w:type="paragraph" w:customStyle="1" w:styleId="LDStandardHeading">
    <w:name w:val="LD_Standard_Heading"/>
    <w:basedOn w:val="Normal"/>
    <w:next w:val="Normal"/>
    <w:uiPriority w:val="1"/>
    <w:rsid w:val="00540D32"/>
    <w:pPr>
      <w:keepNext/>
      <w:keepLines/>
      <w:spacing w:before="240" w:after="240"/>
      <w:jc w:val="center"/>
    </w:pPr>
    <w:rPr>
      <w:b/>
      <w:sz w:val="28"/>
    </w:rPr>
  </w:style>
  <w:style w:type="numbering" w:customStyle="1" w:styleId="LDStandardHeadings">
    <w:name w:val="LD_Standard_Headings"/>
    <w:rsid w:val="00620A10"/>
    <w:pPr>
      <w:numPr>
        <w:numId w:val="13"/>
      </w:numPr>
    </w:pPr>
  </w:style>
  <w:style w:type="paragraph" w:customStyle="1" w:styleId="LDStandardSubHeading">
    <w:name w:val="LD_Standard_SubHeading"/>
    <w:basedOn w:val="Normal"/>
    <w:next w:val="LDStandardBodyText"/>
    <w:uiPriority w:val="1"/>
    <w:qFormat/>
    <w:rsid w:val="00540D32"/>
    <w:pPr>
      <w:keepNext/>
      <w:keepLines/>
      <w:spacing w:after="240"/>
    </w:pPr>
    <w:rPr>
      <w:b/>
      <w:sz w:val="24"/>
    </w:rPr>
  </w:style>
  <w:style w:type="paragraph" w:customStyle="1" w:styleId="LDStandard1">
    <w:name w:val="LD_Standard1"/>
    <w:basedOn w:val="LDNormal"/>
    <w:next w:val="LDStandard2"/>
    <w:uiPriority w:val="1"/>
    <w:rsid w:val="00540D32"/>
    <w:pPr>
      <w:keepNext/>
      <w:numPr>
        <w:numId w:val="21"/>
      </w:numPr>
    </w:pPr>
    <w:rPr>
      <w:b/>
      <w:bCs/>
      <w:sz w:val="24"/>
    </w:rPr>
  </w:style>
  <w:style w:type="paragraph" w:customStyle="1" w:styleId="LDStandard1NoNum">
    <w:name w:val="LD_Standard1_NoNum"/>
    <w:basedOn w:val="LDStandard1"/>
    <w:next w:val="LDStandard2"/>
    <w:uiPriority w:val="1"/>
    <w:rsid w:val="00540D32"/>
    <w:pPr>
      <w:numPr>
        <w:numId w:val="0"/>
      </w:numPr>
    </w:pPr>
  </w:style>
  <w:style w:type="paragraph" w:customStyle="1" w:styleId="LDStandard3Para">
    <w:name w:val="LD_Standard3_Para"/>
    <w:basedOn w:val="LDStandard3"/>
    <w:qFormat/>
    <w:rsid w:val="00620A10"/>
    <w:pPr>
      <w:numPr>
        <w:ilvl w:val="0"/>
        <w:numId w:val="0"/>
      </w:numPr>
    </w:pPr>
    <w:rPr>
      <w:b w:val="0"/>
      <w:bCs/>
    </w:rPr>
  </w:style>
  <w:style w:type="paragraph" w:customStyle="1" w:styleId="LDStandard3Para0">
    <w:name w:val="LD_Standard3Para"/>
    <w:basedOn w:val="LDStandard3"/>
    <w:rsid w:val="00620A10"/>
    <w:pPr>
      <w:numPr>
        <w:ilvl w:val="0"/>
        <w:numId w:val="0"/>
      </w:numPr>
    </w:pPr>
    <w:rPr>
      <w:b w:val="0"/>
    </w:rPr>
  </w:style>
  <w:style w:type="paragraph" w:customStyle="1" w:styleId="LDStandard4">
    <w:name w:val="LD_Standard4"/>
    <w:basedOn w:val="LDNormal"/>
    <w:qFormat/>
    <w:rsid w:val="00540D32"/>
    <w:pPr>
      <w:numPr>
        <w:ilvl w:val="3"/>
        <w:numId w:val="21"/>
      </w:numPr>
    </w:pPr>
  </w:style>
  <w:style w:type="paragraph" w:customStyle="1" w:styleId="LDStandard5">
    <w:name w:val="LD_Standard5"/>
    <w:basedOn w:val="LDNormal"/>
    <w:qFormat/>
    <w:rsid w:val="00540D32"/>
    <w:pPr>
      <w:numPr>
        <w:ilvl w:val="4"/>
        <w:numId w:val="21"/>
      </w:numPr>
    </w:pPr>
  </w:style>
  <w:style w:type="paragraph" w:customStyle="1" w:styleId="LDStandard6">
    <w:name w:val="LD_Standard6"/>
    <w:basedOn w:val="LDNormal"/>
    <w:qFormat/>
    <w:rsid w:val="00540D32"/>
    <w:pPr>
      <w:numPr>
        <w:ilvl w:val="5"/>
        <w:numId w:val="21"/>
      </w:numPr>
    </w:pPr>
  </w:style>
  <w:style w:type="paragraph" w:customStyle="1" w:styleId="LDStandardList">
    <w:name w:val="LD_StandardList"/>
    <w:basedOn w:val="LDNormal"/>
    <w:uiPriority w:val="8"/>
    <w:rsid w:val="00540D32"/>
    <w:pPr>
      <w:numPr>
        <w:numId w:val="16"/>
      </w:numPr>
    </w:pPr>
    <w:rPr>
      <w:szCs w:val="24"/>
    </w:rPr>
  </w:style>
  <w:style w:type="paragraph" w:customStyle="1" w:styleId="LDStandardList1">
    <w:name w:val="LD_StandardList1"/>
    <w:basedOn w:val="LDNormal"/>
    <w:next w:val="Normal"/>
    <w:rsid w:val="00620A10"/>
    <w:pPr>
      <w:numPr>
        <w:ilvl w:val="1"/>
        <w:numId w:val="14"/>
      </w:numPr>
    </w:pPr>
  </w:style>
  <w:style w:type="paragraph" w:customStyle="1" w:styleId="LDStandardList2">
    <w:name w:val="LD_StandardList2"/>
    <w:basedOn w:val="Normal"/>
    <w:next w:val="Normal"/>
    <w:rsid w:val="00620A10"/>
    <w:pPr>
      <w:numPr>
        <w:ilvl w:val="2"/>
        <w:numId w:val="14"/>
      </w:numPr>
      <w:spacing w:after="240"/>
    </w:pPr>
  </w:style>
  <w:style w:type="paragraph" w:customStyle="1" w:styleId="LDStandardList3">
    <w:name w:val="LD_StandardList3"/>
    <w:basedOn w:val="Normal"/>
    <w:next w:val="Normal"/>
    <w:rsid w:val="00620A10"/>
    <w:pPr>
      <w:numPr>
        <w:ilvl w:val="3"/>
        <w:numId w:val="14"/>
      </w:numPr>
      <w:spacing w:after="240"/>
    </w:pPr>
  </w:style>
  <w:style w:type="paragraph" w:customStyle="1" w:styleId="LDStandardList4">
    <w:name w:val="LD_StandardList4"/>
    <w:basedOn w:val="Normal"/>
    <w:rsid w:val="00620A10"/>
    <w:pPr>
      <w:numPr>
        <w:ilvl w:val="4"/>
        <w:numId w:val="14"/>
      </w:numPr>
      <w:spacing w:after="240"/>
    </w:pPr>
  </w:style>
  <w:style w:type="numbering" w:customStyle="1" w:styleId="LDStandardLists">
    <w:name w:val="LD_StandardLists"/>
    <w:uiPriority w:val="99"/>
    <w:rsid w:val="00620A10"/>
    <w:pPr>
      <w:numPr>
        <w:numId w:val="14"/>
      </w:numPr>
    </w:pPr>
  </w:style>
  <w:style w:type="table" w:styleId="TableGrid">
    <w:name w:val="Table Grid"/>
    <w:basedOn w:val="TableNormal"/>
    <w:uiPriority w:val="59"/>
    <w:rsid w:val="00620A1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620A10"/>
    <w:pPr>
      <w:tabs>
        <w:tab w:val="right" w:leader="dot" w:pos="9015"/>
      </w:tabs>
      <w:spacing w:before="240" w:after="60"/>
      <w:ind w:left="709" w:hanging="709"/>
    </w:pPr>
    <w:rPr>
      <w:rFonts w:ascii="Arial Bold" w:hAnsi="Arial Bold" w:cs="Arial Bold"/>
      <w:b/>
      <w:bCs/>
      <w:color w:val="000000"/>
    </w:rPr>
  </w:style>
  <w:style w:type="paragraph" w:styleId="TOC2">
    <w:name w:val="toc 2"/>
    <w:basedOn w:val="Normal"/>
    <w:next w:val="Normal"/>
    <w:autoRedefine/>
    <w:uiPriority w:val="39"/>
    <w:rsid w:val="00620A10"/>
    <w:pPr>
      <w:tabs>
        <w:tab w:val="left" w:pos="709"/>
        <w:tab w:val="right" w:leader="dot" w:pos="9017"/>
      </w:tabs>
      <w:spacing w:before="60" w:after="60"/>
      <w:ind w:left="1418" w:hanging="709"/>
    </w:pPr>
    <w:rPr>
      <w:rFonts w:cs="Arial Bold"/>
      <w:bCs/>
      <w:sz w:val="20"/>
    </w:rPr>
  </w:style>
  <w:style w:type="paragraph" w:styleId="TOC3">
    <w:name w:val="toc 3"/>
    <w:basedOn w:val="Normal"/>
    <w:next w:val="Normal"/>
    <w:autoRedefine/>
    <w:rsid w:val="00620A10"/>
    <w:pPr>
      <w:tabs>
        <w:tab w:val="left" w:pos="709"/>
        <w:tab w:val="right" w:leader="dot" w:pos="9015"/>
      </w:tabs>
      <w:spacing w:before="60" w:after="60"/>
    </w:pPr>
    <w:rPr>
      <w:sz w:val="20"/>
    </w:rPr>
  </w:style>
  <w:style w:type="paragraph" w:styleId="TOC4">
    <w:name w:val="toc 4"/>
    <w:basedOn w:val="Normal"/>
    <w:next w:val="Normal"/>
    <w:autoRedefine/>
    <w:rsid w:val="00620A10"/>
    <w:pPr>
      <w:tabs>
        <w:tab w:val="left" w:pos="1418"/>
        <w:tab w:val="right" w:leader="dot" w:pos="9015"/>
      </w:tabs>
      <w:spacing w:before="60" w:after="60"/>
      <w:ind w:left="709"/>
    </w:pPr>
    <w:rPr>
      <w:sz w:val="20"/>
    </w:rPr>
  </w:style>
  <w:style w:type="paragraph" w:styleId="TOC5">
    <w:name w:val="toc 5"/>
    <w:basedOn w:val="Normal"/>
    <w:next w:val="Normal"/>
    <w:autoRedefine/>
    <w:rsid w:val="00620A10"/>
    <w:pPr>
      <w:tabs>
        <w:tab w:val="right" w:leader="dot" w:pos="9015"/>
      </w:tabs>
      <w:spacing w:before="60" w:after="60"/>
    </w:pPr>
    <w:rPr>
      <w:sz w:val="20"/>
    </w:rPr>
  </w:style>
  <w:style w:type="paragraph" w:styleId="TOC6">
    <w:name w:val="toc 6"/>
    <w:basedOn w:val="Normal"/>
    <w:next w:val="Normal"/>
    <w:autoRedefine/>
    <w:rsid w:val="00620A10"/>
    <w:pPr>
      <w:tabs>
        <w:tab w:val="right" w:leader="dot" w:pos="9015"/>
      </w:tabs>
      <w:spacing w:before="60" w:after="60"/>
    </w:pPr>
    <w:rPr>
      <w:sz w:val="20"/>
    </w:rPr>
  </w:style>
  <w:style w:type="paragraph" w:customStyle="1" w:styleId="LDFormTitle">
    <w:name w:val="LD_FormTitle"/>
    <w:basedOn w:val="Normal"/>
    <w:next w:val="Normal"/>
    <w:uiPriority w:val="9"/>
    <w:unhideWhenUsed/>
    <w:rsid w:val="00540D32"/>
    <w:rPr>
      <w:szCs w:val="23"/>
    </w:rPr>
  </w:style>
  <w:style w:type="paragraph" w:customStyle="1" w:styleId="LDFirmDetail">
    <w:name w:val="LD_FirmDetail"/>
    <w:basedOn w:val="Normal"/>
    <w:next w:val="Normal"/>
    <w:uiPriority w:val="9"/>
    <w:unhideWhenUsed/>
    <w:rsid w:val="00540D32"/>
    <w:rPr>
      <w:szCs w:val="23"/>
    </w:rPr>
  </w:style>
  <w:style w:type="paragraph" w:customStyle="1" w:styleId="AlignLeft">
    <w:name w:val="AlignLeft"/>
    <w:basedOn w:val="Normal"/>
    <w:next w:val="Normal"/>
    <w:rsid w:val="00540D32"/>
    <w:rPr>
      <w:szCs w:val="24"/>
    </w:rPr>
  </w:style>
  <w:style w:type="paragraph" w:customStyle="1" w:styleId="LDIndex">
    <w:name w:val="LD_Index"/>
    <w:basedOn w:val="LDNormal"/>
    <w:next w:val="LDIndex1"/>
    <w:uiPriority w:val="7"/>
    <w:qFormat/>
    <w:rsid w:val="00620A10"/>
    <w:pPr>
      <w:keepNext/>
      <w:numPr>
        <w:numId w:val="17"/>
      </w:numPr>
      <w:tabs>
        <w:tab w:val="left" w:pos="709"/>
      </w:tabs>
      <w:spacing w:before="480"/>
      <w:ind w:left="709" w:hanging="709"/>
    </w:pPr>
    <w:rPr>
      <w:rFonts w:ascii="Arial Bold" w:hAnsi="Arial Bold"/>
      <w:b/>
      <w:caps/>
      <w:sz w:val="24"/>
    </w:rPr>
  </w:style>
  <w:style w:type="paragraph" w:customStyle="1" w:styleId="LDIndex1">
    <w:name w:val="LD_Index1"/>
    <w:basedOn w:val="LDNormal"/>
    <w:uiPriority w:val="7"/>
    <w:qFormat/>
    <w:rsid w:val="00620A10"/>
    <w:pPr>
      <w:numPr>
        <w:ilvl w:val="1"/>
        <w:numId w:val="17"/>
      </w:numPr>
      <w:ind w:left="709" w:hanging="709"/>
    </w:pPr>
  </w:style>
  <w:style w:type="paragraph" w:customStyle="1" w:styleId="LDIndex2">
    <w:name w:val="LD_Index2"/>
    <w:basedOn w:val="LDNormal"/>
    <w:uiPriority w:val="7"/>
    <w:rsid w:val="00620A10"/>
    <w:pPr>
      <w:numPr>
        <w:ilvl w:val="2"/>
        <w:numId w:val="17"/>
      </w:numPr>
    </w:pPr>
  </w:style>
  <w:style w:type="paragraph" w:customStyle="1" w:styleId="LDIndex3">
    <w:name w:val="LD_Index3"/>
    <w:basedOn w:val="LDNormal"/>
    <w:uiPriority w:val="7"/>
    <w:qFormat/>
    <w:rsid w:val="00620A10"/>
    <w:pPr>
      <w:numPr>
        <w:ilvl w:val="3"/>
        <w:numId w:val="17"/>
      </w:numPr>
    </w:pPr>
  </w:style>
  <w:style w:type="paragraph" w:customStyle="1" w:styleId="LDList2">
    <w:name w:val="LD_List2"/>
    <w:basedOn w:val="LDNormal"/>
    <w:uiPriority w:val="8"/>
    <w:rsid w:val="00540D32"/>
    <w:pPr>
      <w:numPr>
        <w:ilvl w:val="1"/>
        <w:numId w:val="18"/>
      </w:numPr>
    </w:pPr>
  </w:style>
  <w:style w:type="paragraph" w:customStyle="1" w:styleId="LDList3">
    <w:name w:val="LD_List3"/>
    <w:basedOn w:val="LDNormal"/>
    <w:uiPriority w:val="8"/>
    <w:rsid w:val="00540D32"/>
    <w:pPr>
      <w:numPr>
        <w:ilvl w:val="2"/>
        <w:numId w:val="18"/>
      </w:numPr>
    </w:pPr>
  </w:style>
  <w:style w:type="paragraph" w:customStyle="1" w:styleId="LDList4">
    <w:name w:val="LD_List4"/>
    <w:basedOn w:val="LDNormal"/>
    <w:uiPriority w:val="8"/>
    <w:rsid w:val="00540D32"/>
    <w:pPr>
      <w:numPr>
        <w:ilvl w:val="3"/>
        <w:numId w:val="18"/>
      </w:numPr>
    </w:pPr>
  </w:style>
  <w:style w:type="paragraph" w:customStyle="1" w:styleId="LDList1">
    <w:name w:val="LD_List1"/>
    <w:basedOn w:val="LDNormal"/>
    <w:uiPriority w:val="8"/>
    <w:qFormat/>
    <w:rsid w:val="00540D32"/>
    <w:pPr>
      <w:numPr>
        <w:numId w:val="18"/>
      </w:numPr>
    </w:pPr>
  </w:style>
  <w:style w:type="paragraph" w:customStyle="1" w:styleId="LDlbl01">
    <w:name w:val="LD_ lbl01"/>
    <w:basedOn w:val="Normal"/>
    <w:qFormat/>
    <w:rsid w:val="00540D32"/>
    <w:pPr>
      <w:numPr>
        <w:numId w:val="19"/>
      </w:numPr>
      <w:pBdr>
        <w:top w:val="single" w:sz="48" w:space="1" w:color="8B2332"/>
        <w:left w:val="single" w:sz="48" w:space="4" w:color="8B2332"/>
        <w:bottom w:val="single" w:sz="48" w:space="1" w:color="8B2332"/>
        <w:right w:val="single" w:sz="48" w:space="4" w:color="8B2332"/>
      </w:pBdr>
      <w:shd w:val="clear" w:color="auto" w:fill="8B2332"/>
    </w:pPr>
    <w:rPr>
      <w:rFonts w:ascii="Arial Black" w:hAnsi="Arial Black"/>
      <w:color w:val="FFFFFF"/>
      <w:sz w:val="14"/>
    </w:rPr>
  </w:style>
  <w:style w:type="paragraph" w:customStyle="1" w:styleId="LDlbl02">
    <w:name w:val="LD_ lbl02"/>
    <w:basedOn w:val="LDlbl01"/>
    <w:uiPriority w:val="1"/>
    <w:qFormat/>
    <w:rsid w:val="00540D32"/>
    <w:pPr>
      <w:numPr>
        <w:ilvl w:val="1"/>
      </w:numPr>
    </w:pPr>
  </w:style>
  <w:style w:type="paragraph" w:customStyle="1" w:styleId="LDlbl03">
    <w:name w:val="LD_ lbl03"/>
    <w:basedOn w:val="LDlbl01"/>
    <w:uiPriority w:val="2"/>
    <w:qFormat/>
    <w:rsid w:val="00540D32"/>
    <w:pPr>
      <w:numPr>
        <w:ilvl w:val="2"/>
      </w:numPr>
    </w:pPr>
  </w:style>
  <w:style w:type="paragraph" w:customStyle="1" w:styleId="LDlbl04">
    <w:name w:val="LD_ lbl04"/>
    <w:basedOn w:val="LDlbl01"/>
    <w:uiPriority w:val="3"/>
    <w:qFormat/>
    <w:rsid w:val="00540D32"/>
    <w:pPr>
      <w:numPr>
        <w:ilvl w:val="3"/>
      </w:numPr>
    </w:pPr>
  </w:style>
  <w:style w:type="paragraph" w:customStyle="1" w:styleId="LDlbl05">
    <w:name w:val="LD_ lbl05"/>
    <w:basedOn w:val="LDlbl01"/>
    <w:uiPriority w:val="4"/>
    <w:rsid w:val="00540D32"/>
    <w:pPr>
      <w:numPr>
        <w:ilvl w:val="4"/>
      </w:numPr>
    </w:pPr>
  </w:style>
  <w:style w:type="paragraph" w:customStyle="1" w:styleId="LDlbl06">
    <w:name w:val="LD_ lbl06"/>
    <w:basedOn w:val="LDlbl01"/>
    <w:uiPriority w:val="5"/>
    <w:rsid w:val="00540D32"/>
    <w:pPr>
      <w:numPr>
        <w:ilvl w:val="5"/>
      </w:numPr>
    </w:pPr>
  </w:style>
  <w:style w:type="paragraph" w:customStyle="1" w:styleId="LDlbl07">
    <w:name w:val="LD_ lbl07"/>
    <w:basedOn w:val="LDlbl01"/>
    <w:uiPriority w:val="6"/>
    <w:rsid w:val="00540D32"/>
    <w:pPr>
      <w:numPr>
        <w:ilvl w:val="6"/>
      </w:numPr>
    </w:pPr>
  </w:style>
  <w:style w:type="paragraph" w:customStyle="1" w:styleId="LDlbl08">
    <w:name w:val="LD_ lbl08"/>
    <w:basedOn w:val="LDlbl01"/>
    <w:uiPriority w:val="7"/>
    <w:rsid w:val="00540D32"/>
    <w:pPr>
      <w:numPr>
        <w:ilvl w:val="7"/>
      </w:numPr>
    </w:pPr>
  </w:style>
  <w:style w:type="paragraph" w:customStyle="1" w:styleId="LDlbl09">
    <w:name w:val="LD_ lbl09"/>
    <w:basedOn w:val="LDlbl01"/>
    <w:uiPriority w:val="8"/>
    <w:qFormat/>
    <w:rsid w:val="00540D32"/>
    <w:pPr>
      <w:numPr>
        <w:ilvl w:val="8"/>
      </w:numPr>
    </w:pPr>
  </w:style>
  <w:style w:type="numbering" w:customStyle="1" w:styleId="LDLabels">
    <w:name w:val="LD_Labels"/>
    <w:rsid w:val="00540D32"/>
    <w:pPr>
      <w:numPr>
        <w:numId w:val="19"/>
      </w:numPr>
    </w:pPr>
  </w:style>
  <w:style w:type="character" w:customStyle="1" w:styleId="Heading6Char">
    <w:name w:val="Heading 6 Char"/>
    <w:link w:val="Heading6"/>
    <w:rsid w:val="00620A10"/>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908">
      <w:bodyDiv w:val="1"/>
      <w:marLeft w:val="0"/>
      <w:marRight w:val="0"/>
      <w:marTop w:val="0"/>
      <w:marBottom w:val="0"/>
      <w:divBdr>
        <w:top w:val="none" w:sz="0" w:space="0" w:color="auto"/>
        <w:left w:val="none" w:sz="0" w:space="0" w:color="auto"/>
        <w:bottom w:val="none" w:sz="0" w:space="0" w:color="auto"/>
        <w:right w:val="none" w:sz="0" w:space="0" w:color="auto"/>
      </w:divBdr>
      <w:divsChild>
        <w:div w:id="1624267422">
          <w:marLeft w:val="0"/>
          <w:marRight w:val="0"/>
          <w:marTop w:val="0"/>
          <w:marBottom w:val="0"/>
          <w:divBdr>
            <w:top w:val="none" w:sz="0" w:space="0" w:color="auto"/>
            <w:left w:val="none" w:sz="0" w:space="0" w:color="auto"/>
            <w:bottom w:val="none" w:sz="0" w:space="0" w:color="auto"/>
            <w:right w:val="none" w:sz="0" w:space="0" w:color="auto"/>
          </w:divBdr>
          <w:divsChild>
            <w:div w:id="1104151168">
              <w:marLeft w:val="0"/>
              <w:marRight w:val="0"/>
              <w:marTop w:val="0"/>
              <w:marBottom w:val="0"/>
              <w:divBdr>
                <w:top w:val="none" w:sz="0" w:space="0" w:color="auto"/>
                <w:left w:val="none" w:sz="0" w:space="0" w:color="auto"/>
                <w:bottom w:val="none" w:sz="0" w:space="0" w:color="auto"/>
                <w:right w:val="none" w:sz="0" w:space="0" w:color="auto"/>
              </w:divBdr>
              <w:divsChild>
                <w:div w:id="259875765">
                  <w:marLeft w:val="0"/>
                  <w:marRight w:val="0"/>
                  <w:marTop w:val="0"/>
                  <w:marBottom w:val="0"/>
                  <w:divBdr>
                    <w:top w:val="none" w:sz="0" w:space="0" w:color="auto"/>
                    <w:left w:val="none" w:sz="0" w:space="0" w:color="auto"/>
                    <w:bottom w:val="none" w:sz="0" w:space="0" w:color="auto"/>
                    <w:right w:val="none" w:sz="0" w:space="0" w:color="auto"/>
                  </w:divBdr>
                  <w:divsChild>
                    <w:div w:id="963123722">
                      <w:marLeft w:val="0"/>
                      <w:marRight w:val="0"/>
                      <w:marTop w:val="0"/>
                      <w:marBottom w:val="0"/>
                      <w:divBdr>
                        <w:top w:val="none" w:sz="0" w:space="0" w:color="auto"/>
                        <w:left w:val="none" w:sz="0" w:space="0" w:color="auto"/>
                        <w:bottom w:val="none" w:sz="0" w:space="0" w:color="auto"/>
                        <w:right w:val="none" w:sz="0" w:space="0" w:color="auto"/>
                      </w:divBdr>
                      <w:divsChild>
                        <w:div w:id="1713923664">
                          <w:marLeft w:val="0"/>
                          <w:marRight w:val="0"/>
                          <w:marTop w:val="0"/>
                          <w:marBottom w:val="0"/>
                          <w:divBdr>
                            <w:top w:val="none" w:sz="0" w:space="0" w:color="auto"/>
                            <w:left w:val="none" w:sz="0" w:space="0" w:color="auto"/>
                            <w:bottom w:val="none" w:sz="0" w:space="0" w:color="auto"/>
                            <w:right w:val="none" w:sz="0" w:space="0" w:color="auto"/>
                          </w:divBdr>
                          <w:divsChild>
                            <w:div w:id="1871381660">
                              <w:marLeft w:val="0"/>
                              <w:marRight w:val="0"/>
                              <w:marTop w:val="0"/>
                              <w:marBottom w:val="0"/>
                              <w:divBdr>
                                <w:top w:val="none" w:sz="0" w:space="0" w:color="auto"/>
                                <w:left w:val="none" w:sz="0" w:space="0" w:color="auto"/>
                                <w:bottom w:val="none" w:sz="0" w:space="0" w:color="auto"/>
                                <w:right w:val="none" w:sz="0" w:space="0" w:color="auto"/>
                              </w:divBdr>
                              <w:divsChild>
                                <w:div w:id="2032875390">
                                  <w:marLeft w:val="0"/>
                                  <w:marRight w:val="0"/>
                                  <w:marTop w:val="0"/>
                                  <w:marBottom w:val="0"/>
                                  <w:divBdr>
                                    <w:top w:val="none" w:sz="0" w:space="0" w:color="auto"/>
                                    <w:left w:val="none" w:sz="0" w:space="0" w:color="auto"/>
                                    <w:bottom w:val="none" w:sz="0" w:space="0" w:color="auto"/>
                                    <w:right w:val="none" w:sz="0" w:space="0" w:color="auto"/>
                                  </w:divBdr>
                                  <w:divsChild>
                                    <w:div w:id="1025640758">
                                      <w:marLeft w:val="0"/>
                                      <w:marRight w:val="0"/>
                                      <w:marTop w:val="0"/>
                                      <w:marBottom w:val="0"/>
                                      <w:divBdr>
                                        <w:top w:val="none" w:sz="0" w:space="0" w:color="auto"/>
                                        <w:left w:val="none" w:sz="0" w:space="0" w:color="auto"/>
                                        <w:bottom w:val="none" w:sz="0" w:space="0" w:color="auto"/>
                                        <w:right w:val="none" w:sz="0" w:space="0" w:color="auto"/>
                                      </w:divBdr>
                                      <w:divsChild>
                                        <w:div w:id="588853203">
                                          <w:marLeft w:val="0"/>
                                          <w:marRight w:val="0"/>
                                          <w:marTop w:val="0"/>
                                          <w:marBottom w:val="0"/>
                                          <w:divBdr>
                                            <w:top w:val="none" w:sz="0" w:space="0" w:color="auto"/>
                                            <w:left w:val="none" w:sz="0" w:space="0" w:color="auto"/>
                                            <w:bottom w:val="none" w:sz="0" w:space="0" w:color="auto"/>
                                            <w:right w:val="none" w:sz="0" w:space="0" w:color="auto"/>
                                          </w:divBdr>
                                          <w:divsChild>
                                            <w:div w:id="652639925">
                                              <w:marLeft w:val="0"/>
                                              <w:marRight w:val="0"/>
                                              <w:marTop w:val="0"/>
                                              <w:marBottom w:val="0"/>
                                              <w:divBdr>
                                                <w:top w:val="none" w:sz="0" w:space="0" w:color="auto"/>
                                                <w:left w:val="none" w:sz="0" w:space="0" w:color="auto"/>
                                                <w:bottom w:val="none" w:sz="0" w:space="0" w:color="auto"/>
                                                <w:right w:val="none" w:sz="0" w:space="0" w:color="auto"/>
                                              </w:divBdr>
                                              <w:divsChild>
                                                <w:div w:id="222906904">
                                                  <w:marLeft w:val="0"/>
                                                  <w:marRight w:val="0"/>
                                                  <w:marTop w:val="0"/>
                                                  <w:marBottom w:val="0"/>
                                                  <w:divBdr>
                                                    <w:top w:val="none" w:sz="0" w:space="0" w:color="auto"/>
                                                    <w:left w:val="none" w:sz="0" w:space="0" w:color="auto"/>
                                                    <w:bottom w:val="none" w:sz="0" w:space="0" w:color="auto"/>
                                                    <w:right w:val="none" w:sz="0" w:space="0" w:color="auto"/>
                                                  </w:divBdr>
                                                  <w:divsChild>
                                                    <w:div w:id="17990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8892">
      <w:bodyDiv w:val="1"/>
      <w:marLeft w:val="0"/>
      <w:marRight w:val="0"/>
      <w:marTop w:val="0"/>
      <w:marBottom w:val="0"/>
      <w:divBdr>
        <w:top w:val="none" w:sz="0" w:space="0" w:color="auto"/>
        <w:left w:val="none" w:sz="0" w:space="0" w:color="auto"/>
        <w:bottom w:val="none" w:sz="0" w:space="0" w:color="auto"/>
        <w:right w:val="none" w:sz="0" w:space="0" w:color="auto"/>
      </w:divBdr>
    </w:div>
    <w:div w:id="315959606">
      <w:bodyDiv w:val="1"/>
      <w:marLeft w:val="0"/>
      <w:marRight w:val="0"/>
      <w:marTop w:val="0"/>
      <w:marBottom w:val="0"/>
      <w:divBdr>
        <w:top w:val="none" w:sz="0" w:space="0" w:color="auto"/>
        <w:left w:val="none" w:sz="0" w:space="0" w:color="auto"/>
        <w:bottom w:val="none" w:sz="0" w:space="0" w:color="auto"/>
        <w:right w:val="none" w:sz="0" w:space="0" w:color="auto"/>
      </w:divBdr>
      <w:divsChild>
        <w:div w:id="166679503">
          <w:marLeft w:val="0"/>
          <w:marRight w:val="0"/>
          <w:marTop w:val="0"/>
          <w:marBottom w:val="240"/>
          <w:divBdr>
            <w:top w:val="none" w:sz="0" w:space="0" w:color="auto"/>
            <w:left w:val="none" w:sz="0" w:space="0" w:color="auto"/>
            <w:bottom w:val="none" w:sz="0" w:space="0" w:color="auto"/>
            <w:right w:val="none" w:sz="0" w:space="0" w:color="auto"/>
          </w:divBdr>
        </w:div>
        <w:div w:id="1244532481">
          <w:marLeft w:val="0"/>
          <w:marRight w:val="0"/>
          <w:marTop w:val="120"/>
          <w:marBottom w:val="240"/>
          <w:divBdr>
            <w:top w:val="single" w:sz="6" w:space="12" w:color="EEEEEE"/>
            <w:left w:val="single" w:sz="6" w:space="12" w:color="EEEEEE"/>
            <w:bottom w:val="single" w:sz="6" w:space="12" w:color="EEEEEE"/>
            <w:right w:val="single" w:sz="6" w:space="12" w:color="EEEEEE"/>
          </w:divBdr>
          <w:divsChild>
            <w:div w:id="1557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8035">
      <w:bodyDiv w:val="1"/>
      <w:marLeft w:val="0"/>
      <w:marRight w:val="0"/>
      <w:marTop w:val="0"/>
      <w:marBottom w:val="0"/>
      <w:divBdr>
        <w:top w:val="none" w:sz="0" w:space="0" w:color="auto"/>
        <w:left w:val="none" w:sz="0" w:space="0" w:color="auto"/>
        <w:bottom w:val="none" w:sz="0" w:space="0" w:color="auto"/>
        <w:right w:val="none" w:sz="0" w:space="0" w:color="auto"/>
      </w:divBdr>
    </w:div>
    <w:div w:id="600140755">
      <w:bodyDiv w:val="1"/>
      <w:marLeft w:val="0"/>
      <w:marRight w:val="0"/>
      <w:marTop w:val="0"/>
      <w:marBottom w:val="0"/>
      <w:divBdr>
        <w:top w:val="none" w:sz="0" w:space="0" w:color="auto"/>
        <w:left w:val="none" w:sz="0" w:space="0" w:color="auto"/>
        <w:bottom w:val="none" w:sz="0" w:space="0" w:color="auto"/>
        <w:right w:val="none" w:sz="0" w:space="0" w:color="auto"/>
      </w:divBdr>
    </w:div>
    <w:div w:id="674040450">
      <w:bodyDiv w:val="1"/>
      <w:marLeft w:val="0"/>
      <w:marRight w:val="0"/>
      <w:marTop w:val="0"/>
      <w:marBottom w:val="0"/>
      <w:divBdr>
        <w:top w:val="none" w:sz="0" w:space="0" w:color="auto"/>
        <w:left w:val="none" w:sz="0" w:space="0" w:color="auto"/>
        <w:bottom w:val="none" w:sz="0" w:space="0" w:color="auto"/>
        <w:right w:val="none" w:sz="0" w:space="0" w:color="auto"/>
      </w:divBdr>
    </w:div>
    <w:div w:id="775903770">
      <w:bodyDiv w:val="1"/>
      <w:marLeft w:val="0"/>
      <w:marRight w:val="0"/>
      <w:marTop w:val="0"/>
      <w:marBottom w:val="0"/>
      <w:divBdr>
        <w:top w:val="none" w:sz="0" w:space="0" w:color="auto"/>
        <w:left w:val="none" w:sz="0" w:space="0" w:color="auto"/>
        <w:bottom w:val="none" w:sz="0" w:space="0" w:color="auto"/>
        <w:right w:val="none" w:sz="0" w:space="0" w:color="auto"/>
      </w:divBdr>
    </w:div>
    <w:div w:id="1022436033">
      <w:bodyDiv w:val="1"/>
      <w:marLeft w:val="0"/>
      <w:marRight w:val="0"/>
      <w:marTop w:val="0"/>
      <w:marBottom w:val="0"/>
      <w:divBdr>
        <w:top w:val="none" w:sz="0" w:space="0" w:color="auto"/>
        <w:left w:val="none" w:sz="0" w:space="0" w:color="auto"/>
        <w:bottom w:val="none" w:sz="0" w:space="0" w:color="auto"/>
        <w:right w:val="none" w:sz="0" w:space="0" w:color="auto"/>
      </w:divBdr>
      <w:divsChild>
        <w:div w:id="1802842247">
          <w:marLeft w:val="0"/>
          <w:marRight w:val="0"/>
          <w:marTop w:val="0"/>
          <w:marBottom w:val="0"/>
          <w:divBdr>
            <w:top w:val="none" w:sz="0" w:space="0" w:color="auto"/>
            <w:left w:val="none" w:sz="0" w:space="0" w:color="auto"/>
            <w:bottom w:val="none" w:sz="0" w:space="0" w:color="auto"/>
            <w:right w:val="none" w:sz="0" w:space="0" w:color="auto"/>
          </w:divBdr>
          <w:divsChild>
            <w:div w:id="159854708">
              <w:marLeft w:val="0"/>
              <w:marRight w:val="0"/>
              <w:marTop w:val="0"/>
              <w:marBottom w:val="0"/>
              <w:divBdr>
                <w:top w:val="single" w:sz="18" w:space="0" w:color="231F20"/>
                <w:left w:val="none" w:sz="0" w:space="0" w:color="auto"/>
                <w:bottom w:val="none" w:sz="0" w:space="0" w:color="auto"/>
                <w:right w:val="none" w:sz="0" w:space="0" w:color="auto"/>
              </w:divBdr>
              <w:divsChild>
                <w:div w:id="1128162264">
                  <w:marLeft w:val="0"/>
                  <w:marRight w:val="0"/>
                  <w:marTop w:val="0"/>
                  <w:marBottom w:val="0"/>
                  <w:divBdr>
                    <w:top w:val="none" w:sz="0" w:space="0" w:color="auto"/>
                    <w:left w:val="none" w:sz="0" w:space="0" w:color="auto"/>
                    <w:bottom w:val="none" w:sz="0" w:space="0" w:color="auto"/>
                    <w:right w:val="none" w:sz="0" w:space="0" w:color="auto"/>
                  </w:divBdr>
                  <w:divsChild>
                    <w:div w:id="189533010">
                      <w:marLeft w:val="0"/>
                      <w:marRight w:val="0"/>
                      <w:marTop w:val="0"/>
                      <w:marBottom w:val="0"/>
                      <w:divBdr>
                        <w:top w:val="none" w:sz="0" w:space="0" w:color="auto"/>
                        <w:left w:val="none" w:sz="0" w:space="0" w:color="auto"/>
                        <w:bottom w:val="none" w:sz="0" w:space="0" w:color="auto"/>
                        <w:right w:val="none" w:sz="0" w:space="0" w:color="auto"/>
                      </w:divBdr>
                      <w:divsChild>
                        <w:div w:id="778572738">
                          <w:marLeft w:val="0"/>
                          <w:marRight w:val="0"/>
                          <w:marTop w:val="0"/>
                          <w:marBottom w:val="0"/>
                          <w:divBdr>
                            <w:top w:val="none" w:sz="0" w:space="0" w:color="auto"/>
                            <w:left w:val="none" w:sz="0" w:space="0" w:color="auto"/>
                            <w:bottom w:val="none" w:sz="0" w:space="0" w:color="auto"/>
                            <w:right w:val="none" w:sz="0" w:space="0" w:color="auto"/>
                          </w:divBdr>
                          <w:divsChild>
                            <w:div w:id="76559285">
                              <w:marLeft w:val="0"/>
                              <w:marRight w:val="0"/>
                              <w:marTop w:val="0"/>
                              <w:marBottom w:val="0"/>
                              <w:divBdr>
                                <w:top w:val="none" w:sz="0" w:space="0" w:color="auto"/>
                                <w:left w:val="none" w:sz="0" w:space="0" w:color="auto"/>
                                <w:bottom w:val="none" w:sz="0" w:space="0" w:color="auto"/>
                                <w:right w:val="none" w:sz="0" w:space="0" w:color="auto"/>
                              </w:divBdr>
                              <w:divsChild>
                                <w:div w:id="523325195">
                                  <w:marLeft w:val="0"/>
                                  <w:marRight w:val="0"/>
                                  <w:marTop w:val="0"/>
                                  <w:marBottom w:val="0"/>
                                  <w:divBdr>
                                    <w:top w:val="none" w:sz="0" w:space="0" w:color="auto"/>
                                    <w:left w:val="none" w:sz="0" w:space="0" w:color="auto"/>
                                    <w:bottom w:val="none" w:sz="0" w:space="0" w:color="auto"/>
                                    <w:right w:val="none" w:sz="0" w:space="0" w:color="auto"/>
                                  </w:divBdr>
                                  <w:divsChild>
                                    <w:div w:id="837384888">
                                      <w:marLeft w:val="0"/>
                                      <w:marRight w:val="0"/>
                                      <w:marTop w:val="0"/>
                                      <w:marBottom w:val="0"/>
                                      <w:divBdr>
                                        <w:top w:val="none" w:sz="0" w:space="0" w:color="auto"/>
                                        <w:left w:val="none" w:sz="0" w:space="0" w:color="auto"/>
                                        <w:bottom w:val="none" w:sz="0" w:space="0" w:color="auto"/>
                                        <w:right w:val="none" w:sz="0" w:space="0" w:color="auto"/>
                                      </w:divBdr>
                                      <w:divsChild>
                                        <w:div w:id="589390743">
                                          <w:marLeft w:val="0"/>
                                          <w:marRight w:val="0"/>
                                          <w:marTop w:val="0"/>
                                          <w:marBottom w:val="0"/>
                                          <w:divBdr>
                                            <w:top w:val="none" w:sz="0" w:space="0" w:color="auto"/>
                                            <w:left w:val="none" w:sz="0" w:space="0" w:color="auto"/>
                                            <w:bottom w:val="none" w:sz="0" w:space="0" w:color="auto"/>
                                            <w:right w:val="none" w:sz="0" w:space="0" w:color="auto"/>
                                          </w:divBdr>
                                          <w:divsChild>
                                            <w:div w:id="1607806496">
                                              <w:marLeft w:val="0"/>
                                              <w:marRight w:val="0"/>
                                              <w:marTop w:val="0"/>
                                              <w:marBottom w:val="0"/>
                                              <w:divBdr>
                                                <w:top w:val="none" w:sz="0" w:space="0" w:color="auto"/>
                                                <w:left w:val="none" w:sz="0" w:space="0" w:color="auto"/>
                                                <w:bottom w:val="none" w:sz="0" w:space="0" w:color="auto"/>
                                                <w:right w:val="none" w:sz="0" w:space="0" w:color="auto"/>
                                              </w:divBdr>
                                              <w:divsChild>
                                                <w:div w:id="1266233476">
                                                  <w:marLeft w:val="0"/>
                                                  <w:marRight w:val="0"/>
                                                  <w:marTop w:val="0"/>
                                                  <w:marBottom w:val="0"/>
                                                  <w:divBdr>
                                                    <w:top w:val="none" w:sz="0" w:space="0" w:color="auto"/>
                                                    <w:left w:val="none" w:sz="0" w:space="0" w:color="auto"/>
                                                    <w:bottom w:val="none" w:sz="0" w:space="0" w:color="auto"/>
                                                    <w:right w:val="none" w:sz="0" w:space="0" w:color="auto"/>
                                                  </w:divBdr>
                                                  <w:divsChild>
                                                    <w:div w:id="16193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132195">
      <w:bodyDiv w:val="1"/>
      <w:marLeft w:val="0"/>
      <w:marRight w:val="0"/>
      <w:marTop w:val="0"/>
      <w:marBottom w:val="0"/>
      <w:divBdr>
        <w:top w:val="none" w:sz="0" w:space="0" w:color="auto"/>
        <w:left w:val="none" w:sz="0" w:space="0" w:color="auto"/>
        <w:bottom w:val="none" w:sz="0" w:space="0" w:color="auto"/>
        <w:right w:val="none" w:sz="0" w:space="0" w:color="auto"/>
      </w:divBdr>
    </w:div>
    <w:div w:id="1199901217">
      <w:bodyDiv w:val="1"/>
      <w:marLeft w:val="0"/>
      <w:marRight w:val="0"/>
      <w:marTop w:val="0"/>
      <w:marBottom w:val="0"/>
      <w:divBdr>
        <w:top w:val="none" w:sz="0" w:space="0" w:color="auto"/>
        <w:left w:val="none" w:sz="0" w:space="0" w:color="auto"/>
        <w:bottom w:val="none" w:sz="0" w:space="0" w:color="auto"/>
        <w:right w:val="none" w:sz="0" w:space="0" w:color="auto"/>
      </w:divBdr>
      <w:divsChild>
        <w:div w:id="1468161252">
          <w:marLeft w:val="0"/>
          <w:marRight w:val="0"/>
          <w:marTop w:val="0"/>
          <w:marBottom w:val="0"/>
          <w:divBdr>
            <w:top w:val="none" w:sz="0" w:space="0" w:color="auto"/>
            <w:left w:val="none" w:sz="0" w:space="0" w:color="auto"/>
            <w:bottom w:val="none" w:sz="0" w:space="0" w:color="auto"/>
            <w:right w:val="none" w:sz="0" w:space="0" w:color="auto"/>
          </w:divBdr>
          <w:divsChild>
            <w:div w:id="548498919">
              <w:marLeft w:val="0"/>
              <w:marRight w:val="0"/>
              <w:marTop w:val="0"/>
              <w:marBottom w:val="0"/>
              <w:divBdr>
                <w:top w:val="none" w:sz="0" w:space="0" w:color="auto"/>
                <w:left w:val="none" w:sz="0" w:space="0" w:color="auto"/>
                <w:bottom w:val="none" w:sz="0" w:space="0" w:color="auto"/>
                <w:right w:val="none" w:sz="0" w:space="0" w:color="auto"/>
              </w:divBdr>
              <w:divsChild>
                <w:div w:id="124323344">
                  <w:marLeft w:val="0"/>
                  <w:marRight w:val="0"/>
                  <w:marTop w:val="0"/>
                  <w:marBottom w:val="0"/>
                  <w:divBdr>
                    <w:top w:val="none" w:sz="0" w:space="0" w:color="auto"/>
                    <w:left w:val="none" w:sz="0" w:space="0" w:color="auto"/>
                    <w:bottom w:val="none" w:sz="0" w:space="0" w:color="auto"/>
                    <w:right w:val="none" w:sz="0" w:space="0" w:color="auto"/>
                  </w:divBdr>
                  <w:divsChild>
                    <w:div w:id="1054505249">
                      <w:marLeft w:val="0"/>
                      <w:marRight w:val="0"/>
                      <w:marTop w:val="0"/>
                      <w:marBottom w:val="0"/>
                      <w:divBdr>
                        <w:top w:val="none" w:sz="0" w:space="0" w:color="auto"/>
                        <w:left w:val="none" w:sz="0" w:space="0" w:color="auto"/>
                        <w:bottom w:val="none" w:sz="0" w:space="0" w:color="auto"/>
                        <w:right w:val="none" w:sz="0" w:space="0" w:color="auto"/>
                      </w:divBdr>
                      <w:divsChild>
                        <w:div w:id="1429353634">
                          <w:marLeft w:val="0"/>
                          <w:marRight w:val="0"/>
                          <w:marTop w:val="0"/>
                          <w:marBottom w:val="0"/>
                          <w:divBdr>
                            <w:top w:val="none" w:sz="0" w:space="0" w:color="auto"/>
                            <w:left w:val="none" w:sz="0" w:space="0" w:color="auto"/>
                            <w:bottom w:val="none" w:sz="0" w:space="0" w:color="auto"/>
                            <w:right w:val="none" w:sz="0" w:space="0" w:color="auto"/>
                          </w:divBdr>
                          <w:divsChild>
                            <w:div w:id="9769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8550">
      <w:bodyDiv w:val="1"/>
      <w:marLeft w:val="0"/>
      <w:marRight w:val="0"/>
      <w:marTop w:val="0"/>
      <w:marBottom w:val="0"/>
      <w:divBdr>
        <w:top w:val="none" w:sz="0" w:space="0" w:color="auto"/>
        <w:left w:val="none" w:sz="0" w:space="0" w:color="auto"/>
        <w:bottom w:val="none" w:sz="0" w:space="0" w:color="auto"/>
        <w:right w:val="none" w:sz="0" w:space="0" w:color="auto"/>
      </w:divBdr>
    </w:div>
    <w:div w:id="1373731125">
      <w:bodyDiv w:val="1"/>
      <w:marLeft w:val="0"/>
      <w:marRight w:val="0"/>
      <w:marTop w:val="0"/>
      <w:marBottom w:val="0"/>
      <w:divBdr>
        <w:top w:val="none" w:sz="0" w:space="0" w:color="auto"/>
        <w:left w:val="none" w:sz="0" w:space="0" w:color="auto"/>
        <w:bottom w:val="none" w:sz="0" w:space="0" w:color="auto"/>
        <w:right w:val="none" w:sz="0" w:space="0" w:color="auto"/>
      </w:divBdr>
    </w:div>
    <w:div w:id="1392388441">
      <w:bodyDiv w:val="1"/>
      <w:marLeft w:val="0"/>
      <w:marRight w:val="0"/>
      <w:marTop w:val="0"/>
      <w:marBottom w:val="0"/>
      <w:divBdr>
        <w:top w:val="none" w:sz="0" w:space="0" w:color="auto"/>
        <w:left w:val="none" w:sz="0" w:space="0" w:color="auto"/>
        <w:bottom w:val="none" w:sz="0" w:space="0" w:color="auto"/>
        <w:right w:val="none" w:sz="0" w:space="0" w:color="auto"/>
      </w:divBdr>
    </w:div>
    <w:div w:id="1443570154">
      <w:bodyDiv w:val="1"/>
      <w:marLeft w:val="0"/>
      <w:marRight w:val="0"/>
      <w:marTop w:val="0"/>
      <w:marBottom w:val="0"/>
      <w:divBdr>
        <w:top w:val="none" w:sz="0" w:space="0" w:color="auto"/>
        <w:left w:val="none" w:sz="0" w:space="0" w:color="auto"/>
        <w:bottom w:val="none" w:sz="0" w:space="0" w:color="auto"/>
        <w:right w:val="none" w:sz="0" w:space="0" w:color="auto"/>
      </w:divBdr>
    </w:div>
    <w:div w:id="1554661703">
      <w:bodyDiv w:val="1"/>
      <w:marLeft w:val="0"/>
      <w:marRight w:val="0"/>
      <w:marTop w:val="0"/>
      <w:marBottom w:val="0"/>
      <w:divBdr>
        <w:top w:val="none" w:sz="0" w:space="0" w:color="auto"/>
        <w:left w:val="none" w:sz="0" w:space="0" w:color="auto"/>
        <w:bottom w:val="none" w:sz="0" w:space="0" w:color="auto"/>
        <w:right w:val="none" w:sz="0" w:space="0" w:color="auto"/>
      </w:divBdr>
      <w:divsChild>
        <w:div w:id="1702319469">
          <w:marLeft w:val="0"/>
          <w:marRight w:val="0"/>
          <w:marTop w:val="0"/>
          <w:marBottom w:val="0"/>
          <w:divBdr>
            <w:top w:val="none" w:sz="0" w:space="0" w:color="auto"/>
            <w:left w:val="none" w:sz="0" w:space="0" w:color="auto"/>
            <w:bottom w:val="none" w:sz="0" w:space="0" w:color="auto"/>
            <w:right w:val="none" w:sz="0" w:space="0" w:color="auto"/>
          </w:divBdr>
          <w:divsChild>
            <w:div w:id="13344577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1330378">
          <w:marLeft w:val="0"/>
          <w:marRight w:val="0"/>
          <w:marTop w:val="0"/>
          <w:marBottom w:val="0"/>
          <w:divBdr>
            <w:top w:val="none" w:sz="0" w:space="0" w:color="auto"/>
            <w:left w:val="none" w:sz="0" w:space="0" w:color="auto"/>
            <w:bottom w:val="none" w:sz="0" w:space="0" w:color="auto"/>
            <w:right w:val="none" w:sz="0" w:space="0" w:color="auto"/>
          </w:divBdr>
          <w:divsChild>
            <w:div w:id="2278103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ployment.services@cg.org.au" TargetMode="External"/><Relationship Id="rId4" Type="http://schemas.openxmlformats.org/officeDocument/2006/relationships/styles" Target="styles.xml"/><Relationship Id="rId9" Type="http://schemas.openxmlformats.org/officeDocument/2006/relationships/hyperlink" Target="http://cgcatholi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A1C1-0F6B-4D2B-B729-55932FFA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Wesley Institute is committed to an environment of continuous improvement in its operations</vt:lpstr>
    </vt:vector>
  </TitlesOfParts>
  <Company>Wesley Mission</Company>
  <LinksUpToDate>false</LinksUpToDate>
  <CharactersWithSpaces>5848</CharactersWithSpaces>
  <SharedDoc>false</SharedDoc>
  <HLinks>
    <vt:vector size="6" baseType="variant">
      <vt:variant>
        <vt:i4>5374048</vt:i4>
      </vt:variant>
      <vt:variant>
        <vt:i4>0</vt:i4>
      </vt:variant>
      <vt:variant>
        <vt:i4>0</vt:i4>
      </vt:variant>
      <vt:variant>
        <vt:i4>5</vt:i4>
      </vt:variant>
      <vt:variant>
        <vt:lpwstr>mailto:employment.services@cg.org.au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Institute is committed to an environment of continuous improvement in its operations</dc:title>
  <dc:subject/>
  <dc:creator>Administrator</dc:creator>
  <cp:keywords/>
  <cp:lastModifiedBy>Young Parish Office</cp:lastModifiedBy>
  <cp:revision>2</cp:revision>
  <cp:lastPrinted>2018-06-21T00:35:00Z</cp:lastPrinted>
  <dcterms:created xsi:type="dcterms:W3CDTF">2019-07-11T04:05:00Z</dcterms:created>
  <dcterms:modified xsi:type="dcterms:W3CDTF">2019-07-11T04:05:00Z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3046000_1:BYH:BYH</vt:lpwstr>
  </property>
  <property fmtid="{D5CDD505-2E9C-101B-9397-08002B2CF9AE}" pid="3" name="WClass">
    <vt:lpwstr>OTHER</vt:lpwstr>
  </property>
  <property fmtid="{D5CDD505-2E9C-101B-9397-08002B2CF9AE}" pid="4" name="WDatabase">
    <vt:lpwstr>mailsite</vt:lpwstr>
  </property>
  <property fmtid="{D5CDD505-2E9C-101B-9397-08002B2CF9AE}" pid="5" name="WPrecDesc">
    <vt:lpwstr>Privacy Policy - summary</vt:lpwstr>
  </property>
  <property fmtid="{D5CDD505-2E9C-101B-9397-08002B2CF9AE}" pid="6" name="WDocNum">
    <vt:lpwstr>3046000</vt:lpwstr>
  </property>
  <property fmtid="{D5CDD505-2E9C-101B-9397-08002B2CF9AE}" pid="7" name="WVersion">
    <vt:lpwstr>1</vt:lpwstr>
  </property>
  <property fmtid="{D5CDD505-2E9C-101B-9397-08002B2CF9AE}" pid="8" name="WAuthorCode">
    <vt:lpwstr>BYH</vt:lpwstr>
  </property>
  <property fmtid="{D5CDD505-2E9C-101B-9397-08002B2CF9AE}" pid="9" name="WOperator">
    <vt:lpwstr>BYH</vt:lpwstr>
  </property>
  <property fmtid="{D5CDD505-2E9C-101B-9397-08002B2CF9AE}" pid="10" name="WClientCode">
    <vt:lpwstr>RCC-CPS</vt:lpwstr>
  </property>
  <property fmtid="{D5CDD505-2E9C-101B-9397-08002B2CF9AE}" pid="11" name="WClientName">
    <vt:lpwstr>Catholic Professional Standards Ltd</vt:lpwstr>
  </property>
  <property fmtid="{D5CDD505-2E9C-101B-9397-08002B2CF9AE}" pid="12" name="WMatterCode">
    <vt:lpwstr>170378</vt:lpwstr>
  </property>
  <property fmtid="{D5CDD505-2E9C-101B-9397-08002B2CF9AE}" pid="13" name="WMatterDesc">
    <vt:lpwstr>Catholic Professional Standards - Privacy Policy</vt:lpwstr>
  </property>
  <property fmtid="{D5CDD505-2E9C-101B-9397-08002B2CF9AE}" pid="14" name="DocOpenLocation">
    <vt:lpwstr>\!n:0:!s:DMS:!d:mailsite:!p:322524:*{}||\!n:0:!s:DMS:!d:mailsite:!f:o,322525:</vt:lpwstr>
  </property>
  <property fmtid="{D5CDD505-2E9C-101B-9397-08002B2CF9AE}" pid="15" name="MIDType">
    <vt:lpwstr>LTR</vt:lpwstr>
  </property>
  <property fmtid="{D5CDD505-2E9C-101B-9397-08002B2CF9AE}" pid="16" name="LPType">
    <vt:lpwstr>PP</vt:lpwstr>
  </property>
</Properties>
</file>