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5C6" w:rsidRDefault="00F105C6" w:rsidP="004B6448"/>
    <w:p w:rsidR="00A67724" w:rsidRDefault="00A67724" w:rsidP="004B6448"/>
    <w:p w:rsidR="00A67724" w:rsidRDefault="00A67724" w:rsidP="00A67724">
      <w:pPr>
        <w:pStyle w:val="Heading1"/>
        <w:rPr>
          <w:color w:val="4F81BD" w:themeColor="accent1"/>
        </w:rPr>
      </w:pPr>
    </w:p>
    <w:p w:rsidR="00A67724" w:rsidRDefault="00A67724" w:rsidP="00A67724">
      <w:pPr>
        <w:pStyle w:val="Heading1"/>
        <w:rPr>
          <w:color w:val="4F81BD" w:themeColor="accent1"/>
        </w:rPr>
      </w:pPr>
    </w:p>
    <w:p w:rsidR="00A67724" w:rsidRPr="00A67724" w:rsidRDefault="00A67724" w:rsidP="00A67724">
      <w:pPr>
        <w:pStyle w:val="Heading1"/>
        <w:rPr>
          <w:color w:val="4F81BD" w:themeColor="accent1"/>
        </w:rPr>
      </w:pPr>
      <w:r w:rsidRPr="00A67724">
        <w:rPr>
          <w:color w:val="4F81BD" w:themeColor="accent1"/>
        </w:rPr>
        <w:t>ACKNOWLEDGEMENT</w:t>
      </w:r>
    </w:p>
    <w:p w:rsidR="00A67724" w:rsidRDefault="00A67724" w:rsidP="004B6448"/>
    <w:p w:rsidR="00A67724" w:rsidRDefault="00A67724" w:rsidP="004B64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acknowledge sighting and reading a copy of the </w:t>
      </w:r>
      <w:r w:rsidRPr="00416988">
        <w:rPr>
          <w:rFonts w:ascii="Arial" w:hAnsi="Arial" w:cs="Arial"/>
          <w:b/>
        </w:rPr>
        <w:t xml:space="preserve">Archdiocesan </w:t>
      </w:r>
      <w:r w:rsidR="00416988" w:rsidRPr="00416988">
        <w:rPr>
          <w:rFonts w:ascii="Arial" w:hAnsi="Arial" w:cs="Arial"/>
          <w:b/>
        </w:rPr>
        <w:t>Child Protection Code of Conduct.</w:t>
      </w:r>
    </w:p>
    <w:p w:rsidR="00A67724" w:rsidRDefault="00A67724" w:rsidP="004B6448">
      <w:pPr>
        <w:rPr>
          <w:rFonts w:ascii="Arial" w:hAnsi="Arial" w:cs="Arial"/>
        </w:rPr>
      </w:pPr>
    </w:p>
    <w:p w:rsidR="00A67724" w:rsidRDefault="00A67724" w:rsidP="004B64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familiar with its contents and I am aware that I may seek further information from </w:t>
      </w:r>
      <w:r w:rsidR="00416988">
        <w:rPr>
          <w:rFonts w:ascii="Arial" w:hAnsi="Arial" w:cs="Arial"/>
        </w:rPr>
        <w:t>the Institute of Professional Standards and Safeguarding (</w:t>
      </w:r>
      <w:hyperlink r:id="rId7" w:history="1">
        <w:r w:rsidR="00416988" w:rsidRPr="00EA3E82">
          <w:rPr>
            <w:rStyle w:val="Hyperlink"/>
            <w:rFonts w:ascii="Arial" w:hAnsi="Arial" w:cs="Arial"/>
          </w:rPr>
          <w:t>ipss@cg.org.au</w:t>
        </w:r>
      </w:hyperlink>
      <w:r w:rsidR="00416988">
        <w:rPr>
          <w:rFonts w:ascii="Arial" w:hAnsi="Arial" w:cs="Arial"/>
        </w:rPr>
        <w:t xml:space="preserve">) should </w:t>
      </w:r>
      <w:r>
        <w:rPr>
          <w:rFonts w:ascii="Arial" w:hAnsi="Arial" w:cs="Arial"/>
        </w:rPr>
        <w:t>this be required.</w:t>
      </w:r>
    </w:p>
    <w:p w:rsidR="00A67724" w:rsidRDefault="00A67724" w:rsidP="004B6448">
      <w:pPr>
        <w:rPr>
          <w:rFonts w:ascii="Arial" w:hAnsi="Arial" w:cs="Arial"/>
        </w:rPr>
      </w:pPr>
    </w:p>
    <w:p w:rsidR="00A67724" w:rsidRDefault="00A67724" w:rsidP="004B6448">
      <w:pPr>
        <w:rPr>
          <w:rFonts w:ascii="Arial" w:hAnsi="Arial" w:cs="Arial"/>
        </w:rPr>
      </w:pPr>
    </w:p>
    <w:p w:rsidR="00A67724" w:rsidRDefault="00A67724" w:rsidP="004B6448">
      <w:pPr>
        <w:rPr>
          <w:rFonts w:ascii="Arial" w:hAnsi="Arial" w:cs="Arial"/>
        </w:rPr>
      </w:pPr>
    </w:p>
    <w:p w:rsidR="00A67724" w:rsidRDefault="00A67724" w:rsidP="004B6448">
      <w:pPr>
        <w:rPr>
          <w:rFonts w:ascii="Arial" w:hAnsi="Arial" w:cs="Arial"/>
        </w:rPr>
      </w:pPr>
    </w:p>
    <w:p w:rsidR="00A67724" w:rsidRDefault="00A67724" w:rsidP="004B6448">
      <w:pPr>
        <w:rPr>
          <w:rFonts w:ascii="Arial" w:hAnsi="Arial" w:cs="Arial"/>
        </w:rPr>
      </w:pPr>
    </w:p>
    <w:p w:rsidR="00A67724" w:rsidRDefault="00A67724" w:rsidP="004B644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7"/>
      </w:tblGrid>
      <w:tr w:rsidR="00A67724" w:rsidTr="00A67724">
        <w:trPr>
          <w:trHeight w:val="510"/>
        </w:trPr>
        <w:tc>
          <w:tcPr>
            <w:tcW w:w="8663" w:type="dxa"/>
          </w:tcPr>
          <w:p w:rsidR="00A67724" w:rsidRDefault="00A67724" w:rsidP="004B6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</w:t>
            </w:r>
          </w:p>
        </w:tc>
      </w:tr>
      <w:tr w:rsidR="00A67724" w:rsidTr="00A67724">
        <w:trPr>
          <w:trHeight w:val="510"/>
        </w:trPr>
        <w:tc>
          <w:tcPr>
            <w:tcW w:w="8663" w:type="dxa"/>
          </w:tcPr>
          <w:p w:rsidR="00A67724" w:rsidRDefault="00A67724" w:rsidP="004B6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A67724" w:rsidTr="00A67724">
        <w:trPr>
          <w:trHeight w:val="510"/>
        </w:trPr>
        <w:tc>
          <w:tcPr>
            <w:tcW w:w="8663" w:type="dxa"/>
          </w:tcPr>
          <w:p w:rsidR="00A67724" w:rsidRDefault="00A67724" w:rsidP="004B6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 (please print):</w:t>
            </w:r>
          </w:p>
        </w:tc>
      </w:tr>
      <w:tr w:rsidR="00A67724" w:rsidTr="00A67724">
        <w:trPr>
          <w:trHeight w:val="510"/>
        </w:trPr>
        <w:tc>
          <w:tcPr>
            <w:tcW w:w="8663" w:type="dxa"/>
          </w:tcPr>
          <w:p w:rsidR="00A67724" w:rsidRDefault="00A67724" w:rsidP="004B6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of Employment:</w:t>
            </w:r>
          </w:p>
        </w:tc>
      </w:tr>
    </w:tbl>
    <w:p w:rsidR="00A67724" w:rsidRDefault="00A67724" w:rsidP="004B6448">
      <w:pPr>
        <w:rPr>
          <w:rFonts w:ascii="Arial" w:hAnsi="Arial" w:cs="Arial"/>
        </w:rPr>
      </w:pPr>
    </w:p>
    <w:p w:rsidR="00A67724" w:rsidRDefault="00A67724" w:rsidP="004B6448">
      <w:pPr>
        <w:rPr>
          <w:rFonts w:ascii="Arial" w:hAnsi="Arial" w:cs="Arial"/>
        </w:rPr>
      </w:pPr>
    </w:p>
    <w:p w:rsidR="00A67724" w:rsidRPr="00A67724" w:rsidRDefault="00A67724" w:rsidP="00A67724">
      <w:pPr>
        <w:jc w:val="center"/>
        <w:rPr>
          <w:rFonts w:ascii="Arial" w:hAnsi="Arial" w:cs="Arial"/>
          <w:b/>
        </w:rPr>
      </w:pPr>
      <w:r w:rsidRPr="00A67724">
        <w:rPr>
          <w:rFonts w:ascii="Arial" w:hAnsi="Arial" w:cs="Arial"/>
          <w:b/>
        </w:rPr>
        <w:t xml:space="preserve">Please </w:t>
      </w:r>
      <w:r w:rsidR="008804C1">
        <w:rPr>
          <w:rFonts w:ascii="Arial" w:hAnsi="Arial" w:cs="Arial"/>
          <w:b/>
        </w:rPr>
        <w:t>forward</w:t>
      </w:r>
      <w:r w:rsidRPr="00A67724">
        <w:rPr>
          <w:rFonts w:ascii="Arial" w:hAnsi="Arial" w:cs="Arial"/>
          <w:b/>
        </w:rPr>
        <w:t xml:space="preserve"> the completed form to Archdiocesan Employment </w:t>
      </w:r>
      <w:bookmarkStart w:id="0" w:name="_GoBack"/>
      <w:bookmarkEnd w:id="0"/>
      <w:r w:rsidRPr="00A67724">
        <w:rPr>
          <w:rFonts w:ascii="Arial" w:hAnsi="Arial" w:cs="Arial"/>
          <w:b/>
        </w:rPr>
        <w:t>Services, GPO BOX 3089 Canberra ACT 2601.</w:t>
      </w:r>
    </w:p>
    <w:sectPr w:rsidR="00A67724" w:rsidRPr="00A67724" w:rsidSect="002E4934">
      <w:headerReference w:type="default" r:id="rId8"/>
      <w:footerReference w:type="default" r:id="rId9"/>
      <w:pgSz w:w="11900" w:h="16840" w:code="9"/>
      <w:pgMar w:top="2268" w:right="1695" w:bottom="1440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6A8" w:rsidRDefault="00C836A8" w:rsidP="002952BF">
      <w:r>
        <w:separator/>
      </w:r>
    </w:p>
  </w:endnote>
  <w:endnote w:type="continuationSeparator" w:id="0">
    <w:p w:rsidR="00C836A8" w:rsidRDefault="00C836A8" w:rsidP="0029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GothamLight">
    <w:altName w:val="Gotha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ECC" w:rsidRDefault="00C836A8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1FDB7B" wp14:editId="2733E7EF">
              <wp:simplePos x="0" y="0"/>
              <wp:positionH relativeFrom="column">
                <wp:posOffset>-60960</wp:posOffset>
              </wp:positionH>
              <wp:positionV relativeFrom="paragraph">
                <wp:posOffset>-189865</wp:posOffset>
              </wp:positionV>
              <wp:extent cx="5795645" cy="614045"/>
              <wp:effectExtent l="0" t="635" r="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5645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ECC" w:rsidRPr="008A61E3" w:rsidRDefault="00484ECC" w:rsidP="008A61E3">
                          <w:pPr>
                            <w:spacing w:line="276" w:lineRule="auto"/>
                            <w:rPr>
                              <w:rFonts w:ascii="Georgia" w:hAnsi="Georgia"/>
                              <w:spacing w:val="10"/>
                              <w:sz w:val="20"/>
                              <w:szCs w:val="20"/>
                            </w:rPr>
                          </w:pPr>
                          <w:r w:rsidRPr="008A61E3">
                            <w:rPr>
                              <w:rFonts w:ascii="Georgia" w:hAnsi="Georgia"/>
                              <w:spacing w:val="10"/>
                              <w:sz w:val="20"/>
                              <w:szCs w:val="20"/>
                            </w:rPr>
                            <w:t xml:space="preserve">GPO Box 3089 Canberra ACT 2601  </w:t>
                          </w:r>
                          <w:r w:rsidR="008A61E3" w:rsidRPr="008A61E3">
                            <w:rPr>
                              <w:rFonts w:ascii="Georgia" w:hAnsi="Georgia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A61E3">
                            <w:rPr>
                              <w:rFonts w:ascii="Georgia" w:hAnsi="Georgia"/>
                              <w:spacing w:val="10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A62840">
                            <w:rPr>
                              <w:rFonts w:ascii="Georgia" w:hAnsi="Georgia"/>
                              <w:color w:val="7F7F7F"/>
                              <w:spacing w:val="10"/>
                              <w:sz w:val="20"/>
                              <w:szCs w:val="20"/>
                            </w:rPr>
                            <w:t xml:space="preserve"> |</w:t>
                          </w:r>
                          <w:r w:rsidRPr="008A61E3">
                            <w:rPr>
                              <w:rFonts w:ascii="Georgia" w:hAnsi="Georgia"/>
                              <w:spacing w:val="10"/>
                              <w:sz w:val="20"/>
                              <w:szCs w:val="20"/>
                            </w:rPr>
                            <w:t xml:space="preserve">     02 62</w:t>
                          </w:r>
                          <w:r w:rsidR="001251B2">
                            <w:rPr>
                              <w:rFonts w:ascii="Georgia" w:hAnsi="Georgia"/>
                              <w:spacing w:val="10"/>
                              <w:sz w:val="20"/>
                              <w:szCs w:val="20"/>
                            </w:rPr>
                            <w:t>39</w:t>
                          </w:r>
                          <w:r w:rsidRPr="008A61E3">
                            <w:rPr>
                              <w:rFonts w:ascii="Georgia" w:hAnsi="Georgia"/>
                              <w:spacing w:val="10"/>
                              <w:sz w:val="20"/>
                              <w:szCs w:val="20"/>
                            </w:rPr>
                            <w:t xml:space="preserve"> 9800  </w:t>
                          </w:r>
                          <w:r w:rsidR="008A61E3" w:rsidRPr="008A61E3">
                            <w:rPr>
                              <w:rFonts w:ascii="Georgia" w:hAnsi="Georgia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A61E3">
                            <w:rPr>
                              <w:rFonts w:ascii="Georgia" w:hAnsi="Georgia"/>
                              <w:spacing w:val="10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A62840">
                            <w:rPr>
                              <w:rFonts w:ascii="Georgia" w:hAnsi="Georgia"/>
                              <w:color w:val="7F7F7F"/>
                              <w:spacing w:val="10"/>
                              <w:sz w:val="20"/>
                              <w:szCs w:val="20"/>
                            </w:rPr>
                            <w:t xml:space="preserve">| </w:t>
                          </w:r>
                          <w:r w:rsidR="008A61E3" w:rsidRPr="0057343D">
                            <w:rPr>
                              <w:rFonts w:ascii="Georgia" w:hAnsi="Georgia"/>
                              <w:color w:val="000000"/>
                              <w:spacing w:val="10"/>
                              <w:sz w:val="20"/>
                              <w:szCs w:val="20"/>
                            </w:rPr>
                            <w:t xml:space="preserve">   www.cgcatholic.org.au</w:t>
                          </w:r>
                        </w:p>
                        <w:p w:rsidR="00484ECC" w:rsidRPr="00A62840" w:rsidRDefault="00484ECC" w:rsidP="008A61E3">
                          <w:pPr>
                            <w:spacing w:line="276" w:lineRule="auto"/>
                            <w:rPr>
                              <w:rFonts w:ascii="Georgia" w:hAnsi="Georgia"/>
                              <w:color w:val="7F7F7F"/>
                              <w:spacing w:val="54"/>
                              <w:sz w:val="20"/>
                              <w:szCs w:val="20"/>
                            </w:rPr>
                          </w:pPr>
                          <w:r w:rsidRPr="00A62840">
                            <w:rPr>
                              <w:rFonts w:ascii="Avenir Light" w:hAnsi="Avenir Light" w:cs="GothamLight"/>
                              <w:smallCaps/>
                              <w:color w:val="7F7F7F"/>
                              <w:spacing w:val="54"/>
                              <w:w w:val="90"/>
                              <w:sz w:val="20"/>
                              <w:szCs w:val="20"/>
                            </w:rPr>
                            <w:t xml:space="preserve">We  invite  you  to encounter  Jesus,  Community  </w:t>
                          </w:r>
                          <w:r w:rsidRPr="00A62840">
                            <w:rPr>
                              <w:rFonts w:ascii="Avenir Light" w:hAnsi="Avenir Light" w:cs="GothamLight"/>
                              <w:smallCaps/>
                              <w:color w:val="7F7F7F"/>
                              <w:spacing w:val="56"/>
                              <w:w w:val="90"/>
                              <w:sz w:val="20"/>
                              <w:szCs w:val="20"/>
                            </w:rPr>
                            <w:t>and  Mission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FDB7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.8pt;margin-top:-14.95pt;width:456.35pt;height:4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" filled="f" stroked="f">
              <v:textbox inset=",7.2pt,,7.2pt">
                <w:txbxContent>
                  <w:p w:rsidR="00484ECC" w:rsidRPr="008A61E3" w:rsidRDefault="00484ECC" w:rsidP="008A61E3">
                    <w:pPr>
                      <w:spacing w:line="276" w:lineRule="auto"/>
                      <w:rPr>
                        <w:rFonts w:ascii="Georgia" w:hAnsi="Georgia"/>
                        <w:spacing w:val="10"/>
                        <w:sz w:val="20"/>
                        <w:szCs w:val="20"/>
                      </w:rPr>
                    </w:pPr>
                    <w:r w:rsidRPr="008A61E3">
                      <w:rPr>
                        <w:rFonts w:ascii="Georgia" w:hAnsi="Georgia"/>
                        <w:spacing w:val="10"/>
                        <w:sz w:val="20"/>
                        <w:szCs w:val="20"/>
                      </w:rPr>
                      <w:t xml:space="preserve">GPO Box 3089 Canberra ACT 2601  </w:t>
                    </w:r>
                    <w:r w:rsidR="008A61E3" w:rsidRPr="008A61E3">
                      <w:rPr>
                        <w:rFonts w:ascii="Georgia" w:hAnsi="Georgia"/>
                        <w:spacing w:val="10"/>
                        <w:sz w:val="20"/>
                        <w:szCs w:val="20"/>
                      </w:rPr>
                      <w:t xml:space="preserve"> </w:t>
                    </w:r>
                    <w:r w:rsidRPr="008A61E3">
                      <w:rPr>
                        <w:rFonts w:ascii="Georgia" w:hAnsi="Georgia"/>
                        <w:spacing w:val="10"/>
                        <w:sz w:val="20"/>
                        <w:szCs w:val="20"/>
                      </w:rPr>
                      <w:t xml:space="preserve">  </w:t>
                    </w:r>
                    <w:r w:rsidRPr="00A62840">
                      <w:rPr>
                        <w:rFonts w:ascii="Georgia" w:hAnsi="Georgia"/>
                        <w:color w:val="7F7F7F"/>
                        <w:spacing w:val="10"/>
                        <w:sz w:val="20"/>
                        <w:szCs w:val="20"/>
                      </w:rPr>
                      <w:t xml:space="preserve"> |</w:t>
                    </w:r>
                    <w:r w:rsidRPr="008A61E3">
                      <w:rPr>
                        <w:rFonts w:ascii="Georgia" w:hAnsi="Georgia"/>
                        <w:spacing w:val="10"/>
                        <w:sz w:val="20"/>
                        <w:szCs w:val="20"/>
                      </w:rPr>
                      <w:t xml:space="preserve">     02 62</w:t>
                    </w:r>
                    <w:r w:rsidR="001251B2">
                      <w:rPr>
                        <w:rFonts w:ascii="Georgia" w:hAnsi="Georgia"/>
                        <w:spacing w:val="10"/>
                        <w:sz w:val="20"/>
                        <w:szCs w:val="20"/>
                      </w:rPr>
                      <w:t>39</w:t>
                    </w:r>
                    <w:r w:rsidRPr="008A61E3">
                      <w:rPr>
                        <w:rFonts w:ascii="Georgia" w:hAnsi="Georgia"/>
                        <w:spacing w:val="10"/>
                        <w:sz w:val="20"/>
                        <w:szCs w:val="20"/>
                      </w:rPr>
                      <w:t xml:space="preserve"> 9800  </w:t>
                    </w:r>
                    <w:r w:rsidR="008A61E3" w:rsidRPr="008A61E3">
                      <w:rPr>
                        <w:rFonts w:ascii="Georgia" w:hAnsi="Georgia"/>
                        <w:spacing w:val="10"/>
                        <w:sz w:val="20"/>
                        <w:szCs w:val="20"/>
                      </w:rPr>
                      <w:t xml:space="preserve"> </w:t>
                    </w:r>
                    <w:r w:rsidRPr="008A61E3">
                      <w:rPr>
                        <w:rFonts w:ascii="Georgia" w:hAnsi="Georgia"/>
                        <w:spacing w:val="10"/>
                        <w:sz w:val="20"/>
                        <w:szCs w:val="20"/>
                      </w:rPr>
                      <w:t xml:space="preserve">  </w:t>
                    </w:r>
                    <w:r w:rsidRPr="00A62840">
                      <w:rPr>
                        <w:rFonts w:ascii="Georgia" w:hAnsi="Georgia"/>
                        <w:color w:val="7F7F7F"/>
                        <w:spacing w:val="10"/>
                        <w:sz w:val="20"/>
                        <w:szCs w:val="20"/>
                      </w:rPr>
                      <w:t xml:space="preserve">| </w:t>
                    </w:r>
                    <w:r w:rsidR="008A61E3" w:rsidRPr="0057343D">
                      <w:rPr>
                        <w:rFonts w:ascii="Georgia" w:hAnsi="Georgia"/>
                        <w:color w:val="000000"/>
                        <w:spacing w:val="10"/>
                        <w:sz w:val="20"/>
                        <w:szCs w:val="20"/>
                      </w:rPr>
                      <w:t xml:space="preserve">   www.cgcatholic.org.au</w:t>
                    </w:r>
                  </w:p>
                  <w:p w:rsidR="00484ECC" w:rsidRPr="00A62840" w:rsidRDefault="00484ECC" w:rsidP="008A61E3">
                    <w:pPr>
                      <w:spacing w:line="276" w:lineRule="auto"/>
                      <w:rPr>
                        <w:rFonts w:ascii="Georgia" w:hAnsi="Georgia"/>
                        <w:color w:val="7F7F7F"/>
                        <w:spacing w:val="54"/>
                        <w:sz w:val="20"/>
                        <w:szCs w:val="20"/>
                      </w:rPr>
                    </w:pPr>
                    <w:proofErr w:type="gramStart"/>
                    <w:r w:rsidRPr="00A62840">
                      <w:rPr>
                        <w:rFonts w:ascii="Avenir Light" w:hAnsi="Avenir Light" w:cs="GothamLight"/>
                        <w:smallCaps/>
                        <w:color w:val="7F7F7F"/>
                        <w:spacing w:val="54"/>
                        <w:w w:val="90"/>
                        <w:sz w:val="20"/>
                        <w:szCs w:val="20"/>
                      </w:rPr>
                      <w:t>We  invite</w:t>
                    </w:r>
                    <w:proofErr w:type="gramEnd"/>
                    <w:r w:rsidRPr="00A62840">
                      <w:rPr>
                        <w:rFonts w:ascii="Avenir Light" w:hAnsi="Avenir Light" w:cs="GothamLight"/>
                        <w:smallCaps/>
                        <w:color w:val="7F7F7F"/>
                        <w:spacing w:val="54"/>
                        <w:w w:val="90"/>
                        <w:sz w:val="20"/>
                        <w:szCs w:val="20"/>
                      </w:rPr>
                      <w:t xml:space="preserve">  you  to encounter  Jesus,  Community  </w:t>
                    </w:r>
                    <w:r w:rsidRPr="00A62840">
                      <w:rPr>
                        <w:rFonts w:ascii="Avenir Light" w:hAnsi="Avenir Light" w:cs="GothamLight"/>
                        <w:smallCaps/>
                        <w:color w:val="7F7F7F"/>
                        <w:spacing w:val="56"/>
                        <w:w w:val="90"/>
                        <w:sz w:val="20"/>
                        <w:szCs w:val="20"/>
                      </w:rPr>
                      <w:t>and  Mission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0" wp14:anchorId="0D55852F" wp14:editId="24E308E2">
              <wp:simplePos x="0" y="0"/>
              <wp:positionH relativeFrom="column">
                <wp:posOffset>-27305</wp:posOffset>
              </wp:positionH>
              <wp:positionV relativeFrom="paragraph">
                <wp:posOffset>-193040</wp:posOffset>
              </wp:positionV>
              <wp:extent cx="5335905" cy="0"/>
              <wp:effectExtent l="10795" t="6985" r="6350" b="12065"/>
              <wp:wrapTight wrapText="bothSides">
                <wp:wrapPolygon edited="0">
                  <wp:start x="-39" y="-2147483648"/>
                  <wp:lineTo x="0" y="-2147483648"/>
                  <wp:lineTo x="10837" y="-2147483648"/>
                  <wp:lineTo x="10837" y="-2147483648"/>
                  <wp:lineTo x="21561" y="-2147483648"/>
                  <wp:lineTo x="21677" y="-2147483648"/>
                  <wp:lineTo x="-39" y="-2147483648"/>
                </wp:wrapPolygon>
              </wp:wrapTight>
              <wp:docPr id="1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3359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FF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211F6B" id="Straight Connector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5pt,-15.2pt" to="418pt,-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" o:allowoverlap="f" strokecolor="red" strokeweight=".5pt">
              <v:shadow color="red" opacity="24903f" origin=",.5" offset="0,.55556mm"/>
              <o:lock v:ext="edit" shapetype="f"/>
              <w10:wrap type="tight"/>
            </v:line>
          </w:pict>
        </mc:Fallback>
      </mc:AlternateContent>
    </w:r>
    <w:r w:rsidR="00484ECC"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6A8" w:rsidRDefault="00C836A8" w:rsidP="002952BF">
      <w:r>
        <w:separator/>
      </w:r>
    </w:p>
  </w:footnote>
  <w:footnote w:type="continuationSeparator" w:id="0">
    <w:p w:rsidR="00C836A8" w:rsidRDefault="00C836A8" w:rsidP="00295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ECC" w:rsidRDefault="00C836A8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3DB600" wp14:editId="647BD824">
              <wp:simplePos x="0" y="0"/>
              <wp:positionH relativeFrom="column">
                <wp:posOffset>-873760</wp:posOffset>
              </wp:positionH>
              <wp:positionV relativeFrom="paragraph">
                <wp:posOffset>-1905</wp:posOffset>
              </wp:positionV>
              <wp:extent cx="4846955" cy="980440"/>
              <wp:effectExtent l="2540" t="0" r="0" b="254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6955" cy="98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ECC" w:rsidRPr="00D370BF" w:rsidRDefault="00C836A8" w:rsidP="005C470D">
                          <w:pPr>
                            <w:pStyle w:val="Header"/>
                          </w:pPr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217DEBA2" wp14:editId="76C56CCE">
                                <wp:extent cx="4660900" cy="889000"/>
                                <wp:effectExtent l="0" t="0" r="6350" b="6350"/>
                                <wp:docPr id="5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0900" cy="889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DB6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8.8pt;margin-top:-.15pt;width:381.65pt;height:77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" filled="f" stroked="f">
              <v:textbox style="mso-fit-shape-to-text:t">
                <w:txbxContent>
                  <w:p w:rsidR="00484ECC" w:rsidRPr="00D370BF" w:rsidRDefault="00C836A8" w:rsidP="005C470D">
                    <w:pPr>
                      <w:pStyle w:val="Header"/>
                    </w:pPr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217DEBA2" wp14:editId="76C56CCE">
                          <wp:extent cx="4660900" cy="889000"/>
                          <wp:effectExtent l="0" t="0" r="6350" b="6350"/>
                          <wp:docPr id="5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0900" cy="889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4577" strokecolor="#4f81bd">
      <v:stroke color="#4f81bd" weight="2pt"/>
      <v:shadow on="t" color="black" opacity="24903f" origin=",.5" offset="0,.55556mm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A8"/>
    <w:rsid w:val="000515EC"/>
    <w:rsid w:val="000A48D1"/>
    <w:rsid w:val="000B0D90"/>
    <w:rsid w:val="001048AC"/>
    <w:rsid w:val="001251B2"/>
    <w:rsid w:val="00142F97"/>
    <w:rsid w:val="00152A79"/>
    <w:rsid w:val="00183EAA"/>
    <w:rsid w:val="001A1A68"/>
    <w:rsid w:val="001C57B1"/>
    <w:rsid w:val="00230D2B"/>
    <w:rsid w:val="00255971"/>
    <w:rsid w:val="002952BF"/>
    <w:rsid w:val="002E4934"/>
    <w:rsid w:val="003F24B1"/>
    <w:rsid w:val="004060DA"/>
    <w:rsid w:val="00416988"/>
    <w:rsid w:val="00484ECC"/>
    <w:rsid w:val="004B6448"/>
    <w:rsid w:val="00546F02"/>
    <w:rsid w:val="0057343D"/>
    <w:rsid w:val="005C470D"/>
    <w:rsid w:val="006310B1"/>
    <w:rsid w:val="007B5A99"/>
    <w:rsid w:val="008804C1"/>
    <w:rsid w:val="008A155C"/>
    <w:rsid w:val="008A61E3"/>
    <w:rsid w:val="00921281"/>
    <w:rsid w:val="009E1C70"/>
    <w:rsid w:val="00A62840"/>
    <w:rsid w:val="00A67724"/>
    <w:rsid w:val="00B118FC"/>
    <w:rsid w:val="00B53F4F"/>
    <w:rsid w:val="00BC4642"/>
    <w:rsid w:val="00C836A8"/>
    <w:rsid w:val="00CF041A"/>
    <w:rsid w:val="00D40BB2"/>
    <w:rsid w:val="00D4526B"/>
    <w:rsid w:val="00D97934"/>
    <w:rsid w:val="00DA0602"/>
    <w:rsid w:val="00E622F8"/>
    <w:rsid w:val="00EC6DF8"/>
    <w:rsid w:val="00F07247"/>
    <w:rsid w:val="00F105C6"/>
    <w:rsid w:val="00FE0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 strokecolor="#4f81bd">
      <v:stroke color="#4f81bd" weight="2pt"/>
      <v:shadow on="t" color="black" opacity="24903f" origin=",.5" offset="0,.55556mm"/>
    </o:shapedefaults>
    <o:shapelayout v:ext="edit">
      <o:idmap v:ext="edit" data="1"/>
    </o:shapelayout>
  </w:shapeDefaults>
  <w:decimalSymbol w:val="."/>
  <w:listSeparator w:val=","/>
  <w14:docId w14:val="03C245D5"/>
  <w15:docId w15:val="{CAA75CBB-A8B7-41A1-8D98-A7FB80D2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048AC"/>
    <w:pPr>
      <w:keepNext/>
      <w:spacing w:before="400" w:after="100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048AC"/>
    <w:pPr>
      <w:spacing w:before="40" w:after="40"/>
      <w:outlineLvl w:val="1"/>
    </w:pPr>
    <w:rPr>
      <w:rFonts w:asciiTheme="majorHAnsi" w:eastAsia="Times New Roman" w:hAnsiTheme="majorHAnsi"/>
      <w:b/>
      <w: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BF"/>
  </w:style>
  <w:style w:type="paragraph" w:styleId="Footer">
    <w:name w:val="footer"/>
    <w:basedOn w:val="Normal"/>
    <w:link w:val="FooterChar"/>
    <w:uiPriority w:val="99"/>
    <w:unhideWhenUsed/>
    <w:rsid w:val="00295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BF"/>
  </w:style>
  <w:style w:type="paragraph" w:styleId="BalloonText">
    <w:name w:val="Balloon Text"/>
    <w:basedOn w:val="Normal"/>
    <w:link w:val="BalloonTextChar"/>
    <w:uiPriority w:val="99"/>
    <w:semiHidden/>
    <w:unhideWhenUsed/>
    <w:rsid w:val="002952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52B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5C4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C6DF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A61E3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526B"/>
    <w:rPr>
      <w:rFonts w:ascii="Calibri" w:eastAsiaTheme="minorEastAsia" w:hAnsi="Calibri"/>
      <w:sz w:val="22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526B"/>
    <w:rPr>
      <w:rFonts w:ascii="Calibri" w:eastAsiaTheme="minorEastAsia" w:hAnsi="Calibri"/>
      <w:sz w:val="22"/>
      <w:szCs w:val="21"/>
    </w:rPr>
  </w:style>
  <w:style w:type="character" w:customStyle="1" w:styleId="Heading1Char">
    <w:name w:val="Heading 1 Char"/>
    <w:basedOn w:val="DefaultParagraphFont"/>
    <w:link w:val="Heading1"/>
    <w:rsid w:val="001048AC"/>
    <w:rPr>
      <w:rFonts w:asciiTheme="majorHAnsi" w:eastAsia="Times New Roman" w:hAnsiTheme="majorHAnsi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048AC"/>
    <w:rPr>
      <w:rFonts w:asciiTheme="majorHAnsi" w:eastAsia="Times New Roman" w:hAnsiTheme="majorHAnsi"/>
      <w:b/>
      <w:caps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pss@cg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A6E16A-E996-43AD-BA5F-1EFA1785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Dunn</dc:creator>
  <cp:lastModifiedBy>Victor Dunn</cp:lastModifiedBy>
  <cp:revision>4</cp:revision>
  <cp:lastPrinted>2019-08-05T00:04:00Z</cp:lastPrinted>
  <dcterms:created xsi:type="dcterms:W3CDTF">2019-04-23T22:11:00Z</dcterms:created>
  <dcterms:modified xsi:type="dcterms:W3CDTF">2019-08-05T00:04:00Z</dcterms:modified>
</cp:coreProperties>
</file>